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86D68" w14:textId="77777777" w:rsidR="00331378" w:rsidRDefault="00331378" w:rsidP="00331378">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a bit of love that goes beyond the boundaries of class. That’s right, today I will be discussing D.H. Lawrence’s 1928 novel, Lady Chatterley’s Lover, but before I jump into this book, I always take a moment to reflect on any mantlepiece moments, something to highlight from the week past</w:t>
      </w:r>
    </w:p>
    <w:p w14:paraId="5F79F80F" w14:textId="77777777" w:rsidR="00331378" w:rsidRDefault="00331378" w:rsidP="00331378"/>
    <w:p w14:paraId="7B5A3559" w14:textId="77777777" w:rsidR="009F5A25" w:rsidRDefault="009F5A25" w:rsidP="009F5A25">
      <w:r>
        <w:t xml:space="preserve">I watched the other night, The Hunch Back of Notre Dame, the Disney film from 1996 and oh my god, there is something so wonderfully fun about watching films like this as an adult. So many references to adult themes and I don’t mean sexual, get your minds out of the gutter. I more mean the socio-political aspects of the nationalistic French against the Romani people setting the stage for a </w:t>
      </w:r>
      <w:proofErr w:type="gramStart"/>
      <w:r>
        <w:t>pretty dark</w:t>
      </w:r>
      <w:proofErr w:type="gramEnd"/>
      <w:r>
        <w:t xml:space="preserve"> story, but also, I think the references that you just don’t get as a kid. Achilles heel, there is Shakespeare, I think it was merchant of Venice in there and the Wizard of Oz just to name a few, and it makes it fun and kind of affirming to arts </w:t>
      </w:r>
      <w:proofErr w:type="gramStart"/>
      <w:r>
        <w:t>lovers</w:t>
      </w:r>
      <w:proofErr w:type="gramEnd"/>
    </w:p>
    <w:p w14:paraId="4EBD9224" w14:textId="77777777" w:rsidR="009F5A25" w:rsidRDefault="009F5A25" w:rsidP="009F5A25"/>
    <w:p w14:paraId="599C3DD4" w14:textId="77777777" w:rsidR="009F5A25" w:rsidRDefault="009F5A25" w:rsidP="009F5A25">
      <w:r>
        <w:t xml:space="preserve">And I mean, it’s based off a book. I’ve never read it, I tried to once but couldn’t get into it, so maybe I’ll give it another go. But yeah, a bit of literature and film coming together to create a great musical piece. </w:t>
      </w:r>
      <w:proofErr w:type="gramStart"/>
      <w:r>
        <w:t>So</w:t>
      </w:r>
      <w:proofErr w:type="gramEnd"/>
      <w:r>
        <w:t xml:space="preserve"> take this as your excuse to go and watch them all.</w:t>
      </w:r>
    </w:p>
    <w:p w14:paraId="3BDA4AE1" w14:textId="77777777" w:rsidR="00331378" w:rsidRDefault="00331378" w:rsidP="00331378"/>
    <w:p w14:paraId="407761E5" w14:textId="77777777" w:rsidR="00331378" w:rsidRDefault="00331378" w:rsidP="00331378">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1A74F1E2" w14:textId="77777777" w:rsidR="00331378" w:rsidRDefault="00331378" w:rsidP="00331378"/>
    <w:p w14:paraId="13702DA4" w14:textId="2665B905" w:rsidR="00331378" w:rsidRDefault="00331378" w:rsidP="00331378">
      <w:pPr>
        <w:rPr>
          <w:rFonts w:eastAsia="Times New Roman" w:cstheme="minorHAnsi"/>
          <w:color w:val="1A202C"/>
          <w:lang w:eastAsia="en-GB"/>
        </w:rPr>
      </w:pPr>
      <w:r>
        <w:t>Okay, well enough with the chit chat, let</w:t>
      </w:r>
      <w:r w:rsidR="00145219">
        <w:t>’</w:t>
      </w:r>
      <w:r>
        <w:t xml:space="preserve">s get down and dirty with </w:t>
      </w:r>
      <w:r w:rsidR="00145219">
        <w:t xml:space="preserve">a book that has been banned, burned, and censored numerous times since its initial publication in 1928 </w:t>
      </w:r>
      <w:r>
        <w:t xml:space="preserve">for being salacious, spicy and downright sexy, I’m talking about none other than Lady Chatterley’s Lover. Now, that takes the piss a bit, but the book being banned was no joke. This book was </w:t>
      </w:r>
      <w:proofErr w:type="gramStart"/>
      <w:r>
        <w:t>actually banned</w:t>
      </w:r>
      <w:proofErr w:type="gramEnd"/>
      <w:r>
        <w:t xml:space="preserve">, but it gets better. This book was kind of taken to court, and by that, I mean that Penguin Books Ltd was taken to court for publishing this book in a very famous case, </w:t>
      </w:r>
      <w:r w:rsidRPr="006731E1">
        <w:rPr>
          <w:rFonts w:eastAsia="Times New Roman" w:cstheme="minorHAnsi"/>
          <w:color w:val="1A202C"/>
          <w:lang w:eastAsia="en-GB"/>
        </w:rPr>
        <w:t>R v Penguin Books Ltd</w:t>
      </w:r>
      <w:r>
        <w:rPr>
          <w:rFonts w:eastAsia="Times New Roman" w:cstheme="minorHAnsi"/>
          <w:color w:val="1A202C"/>
          <w:lang w:eastAsia="en-GB"/>
        </w:rPr>
        <w:t>, and in case you are wondering, the R either stands for Rex or Regina, depending on who is the monarch at the time. Rex for King and Regina for Queen, so in this case, the Late Queen Elizabeth the 2</w:t>
      </w:r>
      <w:r w:rsidRPr="00E51DFF">
        <w:rPr>
          <w:rFonts w:eastAsia="Times New Roman" w:cstheme="minorHAnsi"/>
          <w:color w:val="1A202C"/>
          <w:vertAlign w:val="superscript"/>
          <w:lang w:eastAsia="en-GB"/>
        </w:rPr>
        <w:t>nd</w:t>
      </w:r>
      <w:r>
        <w:rPr>
          <w:rFonts w:eastAsia="Times New Roman" w:cstheme="minorHAnsi"/>
          <w:color w:val="1A202C"/>
          <w:vertAlign w:val="superscript"/>
          <w:lang w:eastAsia="en-GB"/>
        </w:rPr>
        <w:t xml:space="preserve">. </w:t>
      </w:r>
    </w:p>
    <w:p w14:paraId="5193AB71" w14:textId="77777777" w:rsidR="00331378" w:rsidRDefault="00331378" w:rsidP="00331378">
      <w:pPr>
        <w:rPr>
          <w:rFonts w:eastAsia="Times New Roman" w:cstheme="minorHAnsi"/>
          <w:color w:val="1A202C"/>
          <w:lang w:eastAsia="en-GB"/>
        </w:rPr>
      </w:pPr>
    </w:p>
    <w:p w14:paraId="2924F71A" w14:textId="7537FDD4" w:rsidR="00331378" w:rsidRDefault="00331378" w:rsidP="00331378">
      <w:pPr>
        <w:rPr>
          <w:rFonts w:eastAsia="Times New Roman" w:cstheme="minorHAnsi"/>
          <w:color w:val="1A202C"/>
          <w:lang w:eastAsia="en-GB"/>
        </w:rPr>
      </w:pPr>
      <w:r>
        <w:rPr>
          <w:rFonts w:eastAsia="Times New Roman" w:cstheme="minorHAnsi"/>
          <w:color w:val="1A202C"/>
          <w:lang w:eastAsia="en-GB"/>
        </w:rPr>
        <w:t xml:space="preserve">Penguin Books was prosecuted under the obscene publications act 1959 and interestingly within this legislation, you could evade conviction if it was proven that the work provided some intellectual, scientific or literary contributions to the </w:t>
      </w:r>
      <w:r w:rsidR="00CE3683">
        <w:rPr>
          <w:rFonts w:eastAsia="Times New Roman" w:cstheme="minorHAnsi"/>
          <w:color w:val="1A202C"/>
          <w:lang w:eastAsia="en-GB"/>
        </w:rPr>
        <w:t xml:space="preserve">overall </w:t>
      </w:r>
      <w:r>
        <w:rPr>
          <w:rFonts w:eastAsia="Times New Roman" w:cstheme="minorHAnsi"/>
          <w:color w:val="1A202C"/>
          <w:lang w:eastAsia="en-GB"/>
        </w:rPr>
        <w:t>public good</w:t>
      </w:r>
      <w:r w:rsidR="002104B2">
        <w:rPr>
          <w:rFonts w:eastAsia="Times New Roman" w:cstheme="minorHAnsi"/>
          <w:color w:val="1A202C"/>
          <w:lang w:eastAsia="en-GB"/>
        </w:rPr>
        <w:t>. The trial took place over 6 days, and the trial itself exposed a few issues with society, such as</w:t>
      </w:r>
      <w:r w:rsidR="00352A9C">
        <w:rPr>
          <w:rFonts w:eastAsia="Times New Roman" w:cstheme="minorHAnsi"/>
          <w:color w:val="1A202C"/>
          <w:lang w:eastAsia="en-GB"/>
        </w:rPr>
        <w:t xml:space="preserve"> this by the prosecution</w:t>
      </w:r>
      <w:r w:rsidR="002104B2">
        <w:rPr>
          <w:rFonts w:eastAsia="Times New Roman" w:cstheme="minorHAnsi"/>
          <w:color w:val="1A202C"/>
          <w:lang w:eastAsia="en-GB"/>
        </w:rPr>
        <w:t>:</w:t>
      </w:r>
    </w:p>
    <w:p w14:paraId="6314B209" w14:textId="77777777" w:rsidR="002104B2" w:rsidRDefault="002104B2" w:rsidP="00331378">
      <w:pPr>
        <w:rPr>
          <w:rFonts w:eastAsia="Times New Roman" w:cstheme="minorHAnsi"/>
          <w:color w:val="1A202C"/>
          <w:lang w:eastAsia="en-GB"/>
        </w:rPr>
      </w:pPr>
    </w:p>
    <w:p w14:paraId="4F831F0E" w14:textId="77777777" w:rsidR="002104B2" w:rsidRDefault="002104B2" w:rsidP="002104B2">
      <w:pPr>
        <w:spacing w:after="100" w:afterAutospacing="1"/>
        <w:outlineLvl w:val="3"/>
        <w:rPr>
          <w:rFonts w:eastAsia="Times New Roman" w:cstheme="minorHAnsi"/>
          <w:i/>
          <w:iCs/>
          <w:color w:val="1A202C"/>
          <w:lang w:eastAsia="en-GB"/>
        </w:rPr>
      </w:pPr>
      <w:r w:rsidRPr="002104B2">
        <w:rPr>
          <w:rFonts w:eastAsia="Times New Roman" w:cstheme="minorHAnsi"/>
          <w:i/>
          <w:iCs/>
          <w:color w:val="1A202C"/>
          <w:lang w:eastAsia="en-GB"/>
        </w:rPr>
        <w:t>Is it a book that you would even wish your wife or your servants to read?”</w:t>
      </w:r>
    </w:p>
    <w:p w14:paraId="3AD57C6F" w14:textId="76A1D6E5" w:rsidR="0056364E" w:rsidRPr="00C151CE" w:rsidRDefault="002104B2" w:rsidP="00C151CE">
      <w:pPr>
        <w:spacing w:after="100" w:afterAutospacing="1"/>
        <w:outlineLvl w:val="3"/>
        <w:rPr>
          <w:rFonts w:eastAsia="Times New Roman" w:cstheme="minorHAnsi"/>
          <w:color w:val="1A202C"/>
          <w:lang w:eastAsia="en-GB"/>
        </w:rPr>
      </w:pPr>
      <w:r>
        <w:rPr>
          <w:rFonts w:eastAsia="Times New Roman" w:cstheme="minorHAnsi"/>
          <w:color w:val="1A202C"/>
          <w:lang w:eastAsia="en-GB"/>
        </w:rPr>
        <w:t xml:space="preserve">That line, you know, the </w:t>
      </w:r>
      <w:r w:rsidR="00C151CE">
        <w:rPr>
          <w:rFonts w:eastAsia="Times New Roman" w:cstheme="minorHAnsi"/>
          <w:color w:val="1A202C"/>
          <w:lang w:eastAsia="en-GB"/>
        </w:rPr>
        <w:t>reference</w:t>
      </w:r>
      <w:r>
        <w:rPr>
          <w:rFonts w:eastAsia="Times New Roman" w:cstheme="minorHAnsi"/>
          <w:color w:val="1A202C"/>
          <w:lang w:eastAsia="en-GB"/>
        </w:rPr>
        <w:t xml:space="preserve"> to servants highlighted just how out of touch the </w:t>
      </w:r>
      <w:r w:rsidR="00C151CE">
        <w:rPr>
          <w:rFonts w:eastAsia="Times New Roman" w:cstheme="minorHAnsi"/>
          <w:color w:val="1A202C"/>
          <w:lang w:eastAsia="en-GB"/>
        </w:rPr>
        <w:t>uppercases</w:t>
      </w:r>
      <w:r>
        <w:rPr>
          <w:rFonts w:eastAsia="Times New Roman" w:cstheme="minorHAnsi"/>
          <w:color w:val="1A202C"/>
          <w:lang w:eastAsia="en-GB"/>
        </w:rPr>
        <w:t xml:space="preserve"> </w:t>
      </w:r>
      <w:r w:rsidR="00C151CE">
        <w:rPr>
          <w:rFonts w:eastAsia="Times New Roman" w:cstheme="minorHAnsi"/>
          <w:color w:val="1A202C"/>
          <w:lang w:eastAsia="en-GB"/>
        </w:rPr>
        <w:t>establishments</w:t>
      </w:r>
      <w:r>
        <w:rPr>
          <w:rFonts w:eastAsia="Times New Roman" w:cstheme="minorHAnsi"/>
          <w:color w:val="1A202C"/>
          <w:lang w:eastAsia="en-GB"/>
        </w:rPr>
        <w:t xml:space="preserve"> were even in the 1960s in England. And so, on the 2</w:t>
      </w:r>
      <w:r w:rsidRPr="002104B2">
        <w:rPr>
          <w:rFonts w:eastAsia="Times New Roman" w:cstheme="minorHAnsi"/>
          <w:color w:val="1A202C"/>
          <w:vertAlign w:val="superscript"/>
          <w:lang w:eastAsia="en-GB"/>
        </w:rPr>
        <w:t>nd</w:t>
      </w:r>
      <w:r>
        <w:rPr>
          <w:rFonts w:eastAsia="Times New Roman" w:cstheme="minorHAnsi"/>
          <w:color w:val="1A202C"/>
          <w:lang w:eastAsia="en-GB"/>
        </w:rPr>
        <w:t xml:space="preserve"> of November, the verdict was not guilty, and Penguin Books was allowed to proceed</w:t>
      </w:r>
      <w:r w:rsidR="00C151CE">
        <w:rPr>
          <w:rFonts w:eastAsia="Times New Roman" w:cstheme="minorHAnsi"/>
          <w:color w:val="1A202C"/>
          <w:lang w:eastAsia="en-GB"/>
        </w:rPr>
        <w:t xml:space="preserve">. The first day of ‘legal publication’ they sold 200,000 copies and went on to sell 3 million in 3 months, </w:t>
      </w:r>
      <w:r w:rsidR="00C151CE">
        <w:rPr>
          <w:rFonts w:eastAsia="Times New Roman" w:cstheme="minorHAnsi"/>
          <w:color w:val="1A202C"/>
          <w:lang w:eastAsia="en-GB"/>
        </w:rPr>
        <w:lastRenderedPageBreak/>
        <w:t>which is phenomenal and a testament to how powerful this book was felt throughout society.</w:t>
      </w:r>
      <w:r w:rsidR="00352A9C">
        <w:rPr>
          <w:rFonts w:eastAsia="Times New Roman" w:cstheme="minorHAnsi"/>
          <w:color w:val="1A202C"/>
          <w:lang w:eastAsia="en-GB"/>
        </w:rPr>
        <w:t xml:space="preserve"> But then again, maybe it was just a ruse to drum up </w:t>
      </w:r>
      <w:proofErr w:type="gramStart"/>
      <w:r w:rsidR="00352A9C">
        <w:rPr>
          <w:rFonts w:eastAsia="Times New Roman" w:cstheme="minorHAnsi"/>
          <w:color w:val="1A202C"/>
          <w:lang w:eastAsia="en-GB"/>
        </w:rPr>
        <w:t>sales</w:t>
      </w:r>
      <w:proofErr w:type="gramEnd"/>
    </w:p>
    <w:p w14:paraId="2B136EFD" w14:textId="77777777" w:rsidR="0056364E" w:rsidRDefault="0056364E" w:rsidP="0056364E">
      <w:r>
        <w:t>This novel has been the subject of much debate and analysis, and even after almost a century, it continues to captivate readers and provoke discussions about sex, love, class, and censorship.</w:t>
      </w:r>
    </w:p>
    <w:p w14:paraId="3609E534" w14:textId="77777777" w:rsidR="00145219" w:rsidRDefault="00145219" w:rsidP="0056364E"/>
    <w:p w14:paraId="14A608D9" w14:textId="3CE233FF" w:rsidR="00145219" w:rsidRDefault="00145219" w:rsidP="0056364E">
      <w:r>
        <w:t>So now I think a little overview of the story so we can place it contextually in our minds</w:t>
      </w:r>
      <w:r w:rsidR="00CE3683">
        <w:t xml:space="preserve"> so that as I move forward with the story, you can follow along</w:t>
      </w:r>
      <w:r w:rsidR="00C151CE">
        <w:t>:</w:t>
      </w:r>
    </w:p>
    <w:p w14:paraId="2395B063" w14:textId="77777777" w:rsidR="0056364E" w:rsidRDefault="0056364E" w:rsidP="0056364E"/>
    <w:p w14:paraId="409C7C96" w14:textId="6C4FA95A" w:rsidR="0056364E" w:rsidRDefault="0056364E" w:rsidP="0056364E">
      <w:r>
        <w:t xml:space="preserve">"Lady Chatterley's Lover" tells the story of Lady Constance Chatterley, a wealthy and educated woman who is married to Clifford Chatterley, a </w:t>
      </w:r>
      <w:r w:rsidR="00C151CE">
        <w:t>paralysed</w:t>
      </w:r>
      <w:r>
        <w:t xml:space="preserve"> war veteran who is emotionally and sexually distant from his wife. Frustrated with her loveless marriage, Lady Chatterley begins an affair with Oliver </w:t>
      </w:r>
      <w:proofErr w:type="spellStart"/>
      <w:r>
        <w:t>Mellors</w:t>
      </w:r>
      <w:proofErr w:type="spellEnd"/>
      <w:r>
        <w:t>, the estate gamekeeper.</w:t>
      </w:r>
      <w:r w:rsidR="00CE3683">
        <w:t xml:space="preserve"> At </w:t>
      </w:r>
      <w:proofErr w:type="spellStart"/>
      <w:r w:rsidR="00CE3683">
        <w:t>arounf</w:t>
      </w:r>
      <w:proofErr w:type="spellEnd"/>
      <w:r w:rsidR="00CE3683">
        <w:t xml:space="preserve"> 380 pages, it’s a decent sized story and that is the general crux of it.</w:t>
      </w:r>
    </w:p>
    <w:p w14:paraId="4E64704A" w14:textId="77777777" w:rsidR="0056364E" w:rsidRDefault="0056364E" w:rsidP="0056364E"/>
    <w:p w14:paraId="7E34B300" w14:textId="2C913A3E" w:rsidR="0056364E" w:rsidRDefault="0056364E" w:rsidP="0056364E">
      <w:r>
        <w:t xml:space="preserve">The novel is often remembered for its explicit sexual content, but it is much more than that. It is a deeply psychological exploration of human desire, passion, and the need for connection. </w:t>
      </w:r>
      <w:r w:rsidR="00CE3683">
        <w:t>And Lawrence is masterful because the story</w:t>
      </w:r>
      <w:r>
        <w:t xml:space="preserve"> is a reflection on the changing social and cultural norms of the early 20th century and the struggle between tradition and modernity.</w:t>
      </w:r>
    </w:p>
    <w:p w14:paraId="46C40B53" w14:textId="77777777" w:rsidR="0056364E" w:rsidRDefault="0056364E" w:rsidP="0056364E"/>
    <w:p w14:paraId="69F34099" w14:textId="77777777" w:rsidR="0056364E" w:rsidRDefault="0056364E" w:rsidP="0056364E">
      <w:r>
        <w:t xml:space="preserve">At its core, "Lady Chatterley's Lover" is a love story, but it is not a conventional one. It challenges the societal norms of its time by depicting a sexual relationship between a member of the aristocracy and a working-class man. Lawrence was </w:t>
      </w:r>
      <w:proofErr w:type="gramStart"/>
      <w:r>
        <w:t>well aware</w:t>
      </w:r>
      <w:proofErr w:type="gramEnd"/>
      <w:r>
        <w:t xml:space="preserve"> of the controversy that his novel would generate, and he wrote it as a deliberate challenge to the prevailing moral and social values of the time.</w:t>
      </w:r>
    </w:p>
    <w:p w14:paraId="3402186E" w14:textId="77777777" w:rsidR="0056364E" w:rsidRDefault="0056364E" w:rsidP="0056364E"/>
    <w:p w14:paraId="4F700E8C" w14:textId="77777777" w:rsidR="0056364E" w:rsidRDefault="0056364E" w:rsidP="0056364E">
      <w:r>
        <w:t xml:space="preserve">Lawrence believed that sex was a fundamental aspect of human nature, and he saw the suppression of sexual desire as a form of oppression. He also believed that the social hierarchy of his time was </w:t>
      </w:r>
      <w:proofErr w:type="gramStart"/>
      <w:r>
        <w:t>unjust</w:t>
      </w:r>
      <w:proofErr w:type="gramEnd"/>
      <w:r>
        <w:t xml:space="preserve"> and that people should be free to love and be loved without the constraints of class.</w:t>
      </w:r>
    </w:p>
    <w:p w14:paraId="18EB01DB" w14:textId="77777777" w:rsidR="0056364E" w:rsidRDefault="0056364E" w:rsidP="0056364E"/>
    <w:p w14:paraId="0AB2DEBE" w14:textId="77777777" w:rsidR="0056364E" w:rsidRDefault="0056364E" w:rsidP="0056364E">
      <w:r>
        <w:t xml:space="preserve">In "Lady Chatterley's Lover," Lawrence portrays the two main characters, Lady Chatterley and </w:t>
      </w:r>
      <w:proofErr w:type="spellStart"/>
      <w:r>
        <w:t>Mellors</w:t>
      </w:r>
      <w:proofErr w:type="spellEnd"/>
      <w:r>
        <w:t xml:space="preserve">, as two people who are deeply unhappy and unfulfilled in their lives. Lady Chatterley is trapped in a loveless marriage, and </w:t>
      </w:r>
      <w:proofErr w:type="spellStart"/>
      <w:r>
        <w:t>Mellors</w:t>
      </w:r>
      <w:proofErr w:type="spellEnd"/>
      <w:r>
        <w:t xml:space="preserve"> is haunted by his past and his inability to connect with others.</w:t>
      </w:r>
    </w:p>
    <w:p w14:paraId="0B17CAA3" w14:textId="77777777" w:rsidR="0056364E" w:rsidRDefault="0056364E" w:rsidP="0056364E"/>
    <w:p w14:paraId="2AC577C1" w14:textId="77777777" w:rsidR="0056364E" w:rsidRDefault="0056364E" w:rsidP="0056364E">
      <w:r>
        <w:t>Their relationship is not just physical; it is emotional and intellectual. They find in each other a kindred spirit, someone who understands and accepts them for who they are. Through their relationship, Lawrence explores the complex dynamics of power, gender, and class, and he challenges the traditional notions of masculinity and femininity.</w:t>
      </w:r>
    </w:p>
    <w:p w14:paraId="748FE4DA" w14:textId="77777777" w:rsidR="0056364E" w:rsidRDefault="0056364E" w:rsidP="0056364E"/>
    <w:p w14:paraId="4F4B72CF" w14:textId="2ADA6A99" w:rsidR="0056364E" w:rsidRDefault="00926F36" w:rsidP="0056364E">
      <w:r>
        <w:t xml:space="preserve">One of the reasons I think this novel was, is and will continue to be important is because it treats the characters like humans, which might sound very simple. Take for example. Lady Chatterley. </w:t>
      </w:r>
      <w:r w:rsidR="0056364E">
        <w:t xml:space="preserve">Lady </w:t>
      </w:r>
      <w:r>
        <w:t>She</w:t>
      </w:r>
      <w:r w:rsidR="0056364E">
        <w:t xml:space="preserve"> is not just a passive object of desire; she is an active participant in her relationship with </w:t>
      </w:r>
      <w:proofErr w:type="spellStart"/>
      <w:r w:rsidR="0056364E">
        <w:t>Mellors</w:t>
      </w:r>
      <w:proofErr w:type="spellEnd"/>
      <w:r w:rsidR="0056364E">
        <w:t xml:space="preserve">. She is not afraid to express her desires and take control of her </w:t>
      </w:r>
      <w:r w:rsidR="0056364E">
        <w:lastRenderedPageBreak/>
        <w:t xml:space="preserve">sexuality. </w:t>
      </w:r>
      <w:proofErr w:type="spellStart"/>
      <w:r w:rsidR="0056364E">
        <w:t>Mellors</w:t>
      </w:r>
      <w:proofErr w:type="spellEnd"/>
      <w:r w:rsidR="0056364E">
        <w:t>, on the other hand, is not the stereotypical alpha male. He is sensitive, vulnerable, and in touch with his emotions.</w:t>
      </w:r>
    </w:p>
    <w:p w14:paraId="1C805388" w14:textId="77777777" w:rsidR="0056364E" w:rsidRDefault="0056364E" w:rsidP="0056364E"/>
    <w:p w14:paraId="02114434" w14:textId="77777777" w:rsidR="0056364E" w:rsidRDefault="0056364E" w:rsidP="0056364E">
      <w:r>
        <w:t xml:space="preserve">Through the characters of Lady Chatterley and </w:t>
      </w:r>
      <w:proofErr w:type="spellStart"/>
      <w:r>
        <w:t>Mellors</w:t>
      </w:r>
      <w:proofErr w:type="spellEnd"/>
      <w:r>
        <w:t>, Lawrence presents an alternative vision of masculinity and femininity, one that is not based on societal expectations but on individual choice and freedom.</w:t>
      </w:r>
    </w:p>
    <w:p w14:paraId="1868726D" w14:textId="77777777" w:rsidR="00926F36" w:rsidRDefault="00926F36" w:rsidP="0056364E"/>
    <w:p w14:paraId="179EF744" w14:textId="06DE6078" w:rsidR="00926F36" w:rsidRDefault="00926F36" w:rsidP="0056364E">
      <w:r>
        <w:t>I’ll be honest though. I didn’t dislike the character of the husband, Clifford Chatterley. I felt a lot of sympathy for him</w:t>
      </w:r>
      <w:r w:rsidR="00060ABA">
        <w:t xml:space="preserve">. I think throughout the story, he might be perceived as the villain, and fair enough because he does say some </w:t>
      </w:r>
      <w:proofErr w:type="gramStart"/>
      <w:r w:rsidR="00060ABA">
        <w:t>pretty horrible</w:t>
      </w:r>
      <w:proofErr w:type="gramEnd"/>
      <w:r w:rsidR="00060ABA">
        <w:t xml:space="preserve"> things, especially towards the back end, and ends up acting quite poorly, but I saw this all </w:t>
      </w:r>
      <w:r w:rsidR="00451623">
        <w:t xml:space="preserve">from </w:t>
      </w:r>
      <w:r w:rsidR="00060ABA">
        <w:t xml:space="preserve">a position of pain. He is an </w:t>
      </w:r>
      <w:r w:rsidR="00A8263D">
        <w:t>upper-class</w:t>
      </w:r>
      <w:r w:rsidR="00060ABA">
        <w:t xml:space="preserve"> man, paralysed in the war</w:t>
      </w:r>
      <w:r w:rsidR="00451623">
        <w:t xml:space="preserve"> physically and that affects his sexual abilities. And while you might think, boo </w:t>
      </w:r>
      <w:proofErr w:type="spellStart"/>
      <w:r w:rsidR="00451623">
        <w:t>hoo</w:t>
      </w:r>
      <w:proofErr w:type="spellEnd"/>
      <w:r w:rsidR="00451623">
        <w:t xml:space="preserve">, a rich </w:t>
      </w:r>
      <w:r w:rsidR="00A8263D">
        <w:t>upper-class</w:t>
      </w:r>
      <w:r w:rsidR="00451623">
        <w:t xml:space="preserve"> man is disabled, I think there is some sadness in it, because his reaction highlights generations of people raised to believe money is everything and its only when you realise money can’t solve everything do you understand its value. This book is a tender portrayal that a relationship is made up of the duality of both the emotional and the physical and he can’t give one, and so stifles the other.</w:t>
      </w:r>
    </w:p>
    <w:p w14:paraId="0E7A2D95" w14:textId="77777777" w:rsidR="00926F36" w:rsidRDefault="00926F36" w:rsidP="0056364E"/>
    <w:p w14:paraId="38A8D49A" w14:textId="12DC754F" w:rsidR="0056364E" w:rsidRDefault="00926F36" w:rsidP="0056364E">
      <w:r>
        <w:t xml:space="preserve">And I think that’s </w:t>
      </w:r>
      <w:r w:rsidR="00451623">
        <w:t xml:space="preserve">plays into the larger </w:t>
      </w:r>
      <w:r>
        <w:t>beauty of this novel</w:t>
      </w:r>
      <w:r w:rsidR="00EF0661">
        <w:t xml:space="preserve">. There is no right and wrong as much as there isn’t a good and bad. There are just the flaws of all </w:t>
      </w:r>
      <w:proofErr w:type="gramStart"/>
      <w:r w:rsidR="00EF0661">
        <w:t>characters</w:t>
      </w:r>
      <w:proofErr w:type="gramEnd"/>
      <w:r w:rsidR="00EF0661">
        <w:t xml:space="preserve"> and everyone is struggling with something. </w:t>
      </w:r>
    </w:p>
    <w:p w14:paraId="1C7B7B62" w14:textId="77777777" w:rsidR="00331378" w:rsidRDefault="00331378" w:rsidP="00331378">
      <w:r>
        <w:t>But Lady Chatterley's Lover is not just a novel about personal fulfillment. It is also a novel about social change. Lawrence was acutely aware of the social and political upheavals of his time, and he saw the traditional aristocracy as a symbol of the oppressive forces that were holding back progress and stifling individual freedom. In Lady Chatterley's Lover, Lawrence uses the character of Sir Clifford to represent the old order, and he shows how his paralysis and impotence are symbolic of the impotence of the ruling class in the face of social change.</w:t>
      </w:r>
    </w:p>
    <w:p w14:paraId="3178E260" w14:textId="2E8D04BC" w:rsidR="00331378" w:rsidRDefault="00331378" w:rsidP="00331378">
      <w:r>
        <w:t>At the same time, Lawrence was also critical of the emerging industrial society that was replacing the old order. He saw the mechanization of society as a threat to the natural world and to human relationships, and he believed that the only way to counteract this threat was to embrace our own authenticity and to live in harmony with nature.</w:t>
      </w:r>
    </w:p>
    <w:p w14:paraId="2FBDF99C" w14:textId="77777777" w:rsidR="00974440" w:rsidRDefault="00974440" w:rsidP="00331378"/>
    <w:p w14:paraId="5B140F92" w14:textId="2A2BFF21" w:rsidR="00974440" w:rsidRDefault="00974440" w:rsidP="00331378">
      <w:r>
        <w:t>It’s an incredibly rich story, and it is swept along by Lawrences wonderful writing style. He goes in for wonderfully florid passages that he pieces together like individual brush strokes of an artist.</w:t>
      </w:r>
      <w:r w:rsidR="00A8263D">
        <w:t xml:space="preserve"> I have a quote that does this quite nicely to showcase what I am saying.</w:t>
      </w:r>
    </w:p>
    <w:p w14:paraId="71283F54" w14:textId="3FACDCCC" w:rsidR="00974440" w:rsidRDefault="00A8263D" w:rsidP="00331378">
      <w:r>
        <w:t>This is quite a long quote, so I do apologise, but not really</w:t>
      </w:r>
      <w:r w:rsidR="00D56DBE">
        <w:t xml:space="preserve"> because as you will hear, </w:t>
      </w:r>
      <w:proofErr w:type="spellStart"/>
      <w:r w:rsidR="00D56DBE">
        <w:t>its</w:t>
      </w:r>
      <w:proofErr w:type="spellEnd"/>
      <w:r w:rsidR="00D56DBE">
        <w:t xml:space="preserve"> quite explicit in its sexual nature, so consider that while listening and how this idea of being to sexual fed into the book being banned</w:t>
      </w:r>
      <w:r>
        <w:t>:</w:t>
      </w:r>
    </w:p>
    <w:p w14:paraId="6B8F27B2" w14:textId="77777777" w:rsidR="00A8263D" w:rsidRDefault="00A8263D" w:rsidP="00331378"/>
    <w:p w14:paraId="479E8113" w14:textId="77777777" w:rsidR="00352A9C" w:rsidRDefault="00352A9C" w:rsidP="00331378">
      <w:pPr>
        <w:rPr>
          <w:i/>
          <w:iCs/>
        </w:rPr>
      </w:pPr>
    </w:p>
    <w:p w14:paraId="431BE7A7" w14:textId="77777777" w:rsidR="00352A9C" w:rsidRDefault="00352A9C" w:rsidP="00331378">
      <w:pPr>
        <w:rPr>
          <w:i/>
          <w:iCs/>
        </w:rPr>
      </w:pPr>
    </w:p>
    <w:p w14:paraId="3C145AB3" w14:textId="77777777" w:rsidR="00352A9C" w:rsidRDefault="00352A9C" w:rsidP="00331378">
      <w:pPr>
        <w:rPr>
          <w:i/>
          <w:iCs/>
        </w:rPr>
      </w:pPr>
    </w:p>
    <w:p w14:paraId="32D4701C" w14:textId="77777777" w:rsidR="00352A9C" w:rsidRDefault="00352A9C" w:rsidP="00331378">
      <w:pPr>
        <w:rPr>
          <w:i/>
          <w:iCs/>
        </w:rPr>
      </w:pPr>
    </w:p>
    <w:p w14:paraId="443576C9" w14:textId="77777777" w:rsidR="00352A9C" w:rsidRDefault="00352A9C" w:rsidP="00331378">
      <w:pPr>
        <w:rPr>
          <w:i/>
          <w:iCs/>
        </w:rPr>
      </w:pPr>
    </w:p>
    <w:p w14:paraId="6839240B" w14:textId="77777777" w:rsidR="00352A9C" w:rsidRDefault="00352A9C" w:rsidP="00331378">
      <w:pPr>
        <w:rPr>
          <w:i/>
          <w:iCs/>
        </w:rPr>
      </w:pPr>
    </w:p>
    <w:p w14:paraId="7A4E6149" w14:textId="77777777" w:rsidR="00352A9C" w:rsidRDefault="00352A9C" w:rsidP="00331378">
      <w:pPr>
        <w:rPr>
          <w:i/>
          <w:iCs/>
        </w:rPr>
      </w:pPr>
    </w:p>
    <w:p w14:paraId="6FBE63CC" w14:textId="7328ABA9" w:rsidR="00331378" w:rsidRPr="00A8263D" w:rsidRDefault="00974440" w:rsidP="00331378">
      <w:pPr>
        <w:rPr>
          <w:i/>
          <w:iCs/>
        </w:rPr>
      </w:pPr>
      <w:r w:rsidRPr="00A8263D">
        <w:rPr>
          <w:i/>
          <w:iCs/>
        </w:rPr>
        <w:lastRenderedPageBreak/>
        <w:t xml:space="preserve">“His body was urgent against her, and she didn't have the heart anymore to fight...She saw his eyes, tense and brilliant, fierce, not loving. But her will had left her. A strange weight was on her limbs. She was giving way. She was giving up...she had to lie down there under the boughs of the tree, like an animal, while he waited, standing there in his shirt and breeches, watching her with haunted eyes...He too had </w:t>
      </w:r>
      <w:proofErr w:type="gramStart"/>
      <w:r w:rsidRPr="00A8263D">
        <w:rPr>
          <w:i/>
          <w:iCs/>
        </w:rPr>
        <w:t>bared</w:t>
      </w:r>
      <w:proofErr w:type="gramEnd"/>
      <w:r w:rsidRPr="00A8263D">
        <w:rPr>
          <w:i/>
          <w:iCs/>
        </w:rPr>
        <w:t xml:space="preserve"> the front part of his body and she felt his naked flesh against her as he came into her. For a moment he was still inside her, turgid there and quivering. Then as he began to move, in the sudden helpless orgasm, there awoke in her new strange thrills rippling inside her. Rippling, rippling, rippling, like a flapping overlapping of soft flames, soft as feathers, running to points of brilliance, exquisite and melting her all molten inside. It was like bells rippling up and up to a culmination. She lay unconscious of the wild little cries she uttered at the last. But it was over too soon, too soon, and she could no longer force her own conclusion with her own activity. This was different, different. She could do nothing. She could no longer harden and grip for her own satisfaction upon him. She could only wait, wait and moan in spirit and she felt him withdrawing, withdrawing and contracting, coming to the terrible moment when he would slip out of her and be gone. Whilst all her womb was open and soft, and softly clamouring, like a sea </w:t>
      </w:r>
      <w:proofErr w:type="spellStart"/>
      <w:r w:rsidRPr="00A8263D">
        <w:rPr>
          <w:i/>
          <w:iCs/>
        </w:rPr>
        <w:t>anenome</w:t>
      </w:r>
      <w:proofErr w:type="spellEnd"/>
      <w:r w:rsidRPr="00A8263D">
        <w:rPr>
          <w:i/>
          <w:iCs/>
        </w:rPr>
        <w:t xml:space="preserve"> under the tide, clamouring for him to come in again and make fulfillment for her. She clung to him unconscious in passion, and he never quite slipped from her, and she felt the soft bud of him within her stirring, and strange rhythms flushing up into her with a strange rhythmic growing motion, swelling and swelling </w:t>
      </w:r>
      <w:proofErr w:type="spellStart"/>
      <w:r w:rsidRPr="00A8263D">
        <w:rPr>
          <w:i/>
          <w:iCs/>
        </w:rPr>
        <w:t>til</w:t>
      </w:r>
      <w:proofErr w:type="spellEnd"/>
      <w:r w:rsidRPr="00A8263D">
        <w:rPr>
          <w:i/>
          <w:iCs/>
        </w:rPr>
        <w:t xml:space="preserve"> it filled all her cleaving consciousness, and then began again the unspeakable motion that was not really motion, but pure deepening whirlpools of sensation swirling deeper and deeper through all her tissue and consciousness, </w:t>
      </w:r>
      <w:proofErr w:type="spellStart"/>
      <w:r w:rsidRPr="00A8263D">
        <w:rPr>
          <w:i/>
          <w:iCs/>
        </w:rPr>
        <w:t>til</w:t>
      </w:r>
      <w:proofErr w:type="spellEnd"/>
      <w:r w:rsidRPr="00A8263D">
        <w:rPr>
          <w:i/>
          <w:iCs/>
        </w:rPr>
        <w:t xml:space="preserve"> she was one perfect concentric fluid of feeling, and she lay there crying in unconscious inarticulate cries.”</w:t>
      </w:r>
    </w:p>
    <w:p w14:paraId="1A930F28" w14:textId="77777777" w:rsidR="00331378" w:rsidRPr="00331378" w:rsidRDefault="00331378" w:rsidP="00331378"/>
    <w:p w14:paraId="598DFB39" w14:textId="480F0604" w:rsidR="00331378" w:rsidRDefault="00A8263D" w:rsidP="00331378">
      <w:r>
        <w:t>Now, having read and heard that passages, we can immediately see and hear the repetition of words he uses throughout and in little pockets. It’s this wonderful passage of love, and yet we can see</w:t>
      </w:r>
      <w:r w:rsidR="00387A13">
        <w:t>,</w:t>
      </w:r>
      <w:r>
        <w:t xml:space="preserve"> through this repetition, the individual strokes, the layers that all thread into the entire passage. He really is such a florid and beautiful writer.</w:t>
      </w:r>
      <w:r w:rsidR="005E41A7">
        <w:t xml:space="preserve"> It is one of the perfect combinations of writing ability with a story that is so deeply rooted in society and the personal that makes this book a must read.</w:t>
      </w:r>
    </w:p>
    <w:p w14:paraId="15F86CE2" w14:textId="77777777" w:rsidR="005E41A7" w:rsidRDefault="005E41A7" w:rsidP="00331378"/>
    <w:p w14:paraId="218D2ABB" w14:textId="5172E261" w:rsidR="005E41A7" w:rsidRDefault="005E41A7" w:rsidP="00331378">
      <w:r>
        <w:t>So, what would I rate it. It’s curious because I say it’s a must read and yet I don’t think I would read it again. I was quite content with the one read, though I feel like it’s a 4.2. if this was someone’s favourite book, or a book they had read more than once, I would understand and respect it, but I think I’m happy with the one.</w:t>
      </w:r>
    </w:p>
    <w:p w14:paraId="4F9EB34E" w14:textId="77777777" w:rsidR="00C151CE" w:rsidRDefault="00C151CE" w:rsidP="00331378"/>
    <w:p w14:paraId="5568B86B" w14:textId="77777777" w:rsidR="00C151CE" w:rsidRDefault="00C151CE" w:rsidP="00331378"/>
    <w:p w14:paraId="68A3E2DC" w14:textId="77777777" w:rsidR="00C151CE" w:rsidRDefault="00C151CE" w:rsidP="00331378"/>
    <w:p w14:paraId="101E5E31" w14:textId="77777777" w:rsidR="00C151CE" w:rsidRDefault="00C151CE" w:rsidP="00331378"/>
    <w:p w14:paraId="20450235" w14:textId="3DE76B5E" w:rsidR="00C151CE" w:rsidRDefault="00C151CE" w:rsidP="00331378">
      <w:r>
        <w:t xml:space="preserve">What am I reading this week I can hear you thinking. Well, this week I have </w:t>
      </w:r>
      <w:r w:rsidR="00985175">
        <w:t>started</w:t>
      </w:r>
      <w:r>
        <w:t xml:space="preserve"> to read, or rather, listen to a production of Faust, by Goethe and wow, the production </w:t>
      </w:r>
      <w:r w:rsidR="00985175">
        <w:t>value</w:t>
      </w:r>
      <w:r>
        <w:t xml:space="preserve"> along is incredible, but the story is so vivid and rich, but this is really helped by the production and </w:t>
      </w:r>
      <w:r w:rsidR="00985175">
        <w:t>performance</w:t>
      </w:r>
      <w:r>
        <w:t xml:space="preserve"> to elicit the emotion of the play. It’s one of those things </w:t>
      </w:r>
      <w:r w:rsidR="00985175">
        <w:t>I’m</w:t>
      </w:r>
      <w:r>
        <w:t xml:space="preserve"> so happy for, that audio productions just seem to be </w:t>
      </w:r>
      <w:r w:rsidR="00985175">
        <w:t>improving</w:t>
      </w:r>
      <w:r>
        <w:t xml:space="preserve"> immensely to bring really </w:t>
      </w:r>
      <w:r w:rsidR="007B2960">
        <w:t>top-notch</w:t>
      </w:r>
      <w:r>
        <w:t xml:space="preserve"> content to our ears</w:t>
      </w:r>
      <w:r w:rsidR="00985175">
        <w:t>…</w:t>
      </w:r>
      <w:r>
        <w:t xml:space="preserve"> Kind of reminds me of this podcast, </w:t>
      </w:r>
      <w:proofErr w:type="spellStart"/>
      <w:r>
        <w:t>haha</w:t>
      </w:r>
      <w:proofErr w:type="spellEnd"/>
      <w:r w:rsidR="00985175">
        <w:t xml:space="preserve">, we have fun here. </w:t>
      </w:r>
    </w:p>
    <w:p w14:paraId="7735136F" w14:textId="33E12665" w:rsidR="00985175" w:rsidRDefault="00985175" w:rsidP="00331378">
      <w:r>
        <w:t>So that was what I was reading this week.</w:t>
      </w:r>
    </w:p>
    <w:p w14:paraId="590530D1" w14:textId="77777777" w:rsidR="00331378" w:rsidRDefault="00331378" w:rsidP="00331378"/>
    <w:p w14:paraId="411BB9FC" w14:textId="77777777" w:rsidR="00331378" w:rsidRDefault="00331378" w:rsidP="00331378">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1214C023" w14:textId="77777777" w:rsidR="00331378" w:rsidRDefault="00331378" w:rsidP="00331378"/>
    <w:p w14:paraId="56C4A9CB" w14:textId="1A3035D6" w:rsidR="00AF644A" w:rsidRDefault="00AF644A" w:rsidP="00331378">
      <w:r>
        <w:t xml:space="preserve">So, today to take us out, I think a bit of </w:t>
      </w:r>
      <w:r w:rsidR="00173E2B">
        <w:t>Charles Brandreth, the English</w:t>
      </w:r>
      <w:r w:rsidR="00A33327">
        <w:t xml:space="preserve"> broadcaster and writer, and he has a little limerick for us: </w:t>
      </w:r>
    </w:p>
    <w:p w14:paraId="3A87B2B5" w14:textId="77777777" w:rsidR="00173E2B" w:rsidRDefault="00173E2B" w:rsidP="00331378"/>
    <w:p w14:paraId="54C55BBB" w14:textId="4AE4CA4C" w:rsidR="00173E2B" w:rsidRPr="00173E2B" w:rsidRDefault="00173E2B" w:rsidP="00331378">
      <w:pPr>
        <w:rPr>
          <w:rFonts w:cstheme="minorHAnsi"/>
        </w:rPr>
      </w:pPr>
      <w:r w:rsidRPr="00173E2B">
        <w:rPr>
          <w:rFonts w:cstheme="minorHAnsi"/>
          <w:color w:val="0F1419"/>
          <w:shd w:val="clear" w:color="auto" w:fill="FFFFFF"/>
        </w:rPr>
        <w:t xml:space="preserve">There was a young man from Peru Whose limericks stopped at line </w:t>
      </w:r>
      <w:proofErr w:type="gramStart"/>
      <w:r w:rsidRPr="00173E2B">
        <w:rPr>
          <w:rFonts w:cstheme="minorHAnsi"/>
          <w:color w:val="0F1419"/>
          <w:shd w:val="clear" w:color="auto" w:fill="FFFFFF"/>
        </w:rPr>
        <w:t>two</w:t>
      </w:r>
      <w:proofErr w:type="gramEnd"/>
    </w:p>
    <w:sectPr w:rsidR="00173E2B" w:rsidRPr="00173E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64E"/>
    <w:rsid w:val="00060ABA"/>
    <w:rsid w:val="00145219"/>
    <w:rsid w:val="001637AC"/>
    <w:rsid w:val="00173E2B"/>
    <w:rsid w:val="002104B2"/>
    <w:rsid w:val="00221092"/>
    <w:rsid w:val="002B04B3"/>
    <w:rsid w:val="00331378"/>
    <w:rsid w:val="00352A9C"/>
    <w:rsid w:val="00387A13"/>
    <w:rsid w:val="00396F77"/>
    <w:rsid w:val="00451623"/>
    <w:rsid w:val="00482638"/>
    <w:rsid w:val="0056364E"/>
    <w:rsid w:val="005E41A7"/>
    <w:rsid w:val="00774243"/>
    <w:rsid w:val="007B2960"/>
    <w:rsid w:val="007F467E"/>
    <w:rsid w:val="008D49A6"/>
    <w:rsid w:val="00926F36"/>
    <w:rsid w:val="00974440"/>
    <w:rsid w:val="00985175"/>
    <w:rsid w:val="009F5A25"/>
    <w:rsid w:val="00A33327"/>
    <w:rsid w:val="00A8263D"/>
    <w:rsid w:val="00AF644A"/>
    <w:rsid w:val="00B1059F"/>
    <w:rsid w:val="00C151CE"/>
    <w:rsid w:val="00CE3683"/>
    <w:rsid w:val="00D56DBE"/>
    <w:rsid w:val="00EF06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DE6ED74"/>
  <w15:chartTrackingRefBased/>
  <w15:docId w15:val="{4896031C-2BC8-CA49-9FDC-6E96173E7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2104B2"/>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1378"/>
    <w:pPr>
      <w:spacing w:before="100" w:beforeAutospacing="1" w:after="100" w:afterAutospacing="1"/>
    </w:pPr>
    <w:rPr>
      <w:rFonts w:ascii="Times New Roman" w:eastAsia="Times New Roman" w:hAnsi="Times New Roman" w:cs="Times New Roman"/>
      <w:lang w:eastAsia="en-GB"/>
    </w:rPr>
  </w:style>
  <w:style w:type="character" w:customStyle="1" w:styleId="Heading4Char">
    <w:name w:val="Heading 4 Char"/>
    <w:basedOn w:val="DefaultParagraphFont"/>
    <w:link w:val="Heading4"/>
    <w:uiPriority w:val="9"/>
    <w:rsid w:val="002104B2"/>
    <w:rPr>
      <w:rFonts w:ascii="Times New Roman" w:eastAsia="Times New Roman" w:hAnsi="Times New Roman" w:cs="Times New Roman"/>
      <w:b/>
      <w:bC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254495">
      <w:bodyDiv w:val="1"/>
      <w:marLeft w:val="0"/>
      <w:marRight w:val="0"/>
      <w:marTop w:val="0"/>
      <w:marBottom w:val="0"/>
      <w:divBdr>
        <w:top w:val="none" w:sz="0" w:space="0" w:color="auto"/>
        <w:left w:val="none" w:sz="0" w:space="0" w:color="auto"/>
        <w:bottom w:val="none" w:sz="0" w:space="0" w:color="auto"/>
        <w:right w:val="none" w:sz="0" w:space="0" w:color="auto"/>
      </w:divBdr>
    </w:div>
    <w:div w:id="1804424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1002</TotalTime>
  <Pages>5</Pages>
  <Words>1969</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12</cp:revision>
  <dcterms:created xsi:type="dcterms:W3CDTF">2023-04-26T19:58:00Z</dcterms:created>
  <dcterms:modified xsi:type="dcterms:W3CDTF">2023-05-07T09:30:00Z</dcterms:modified>
</cp:coreProperties>
</file>