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7EB1A" w14:textId="134BB3FC" w:rsidR="009B2058" w:rsidRDefault="009B2058" w:rsidP="009B2058">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2E2740">
        <w:t>A bit of familial tension in the novel, Ghana Must Go</w:t>
      </w:r>
      <w:r>
        <w:t xml:space="preserve"> but before I jump into this book, I always take a moment to reflect on any mantlepiece moments, something to highlight from the week past</w:t>
      </w:r>
    </w:p>
    <w:p w14:paraId="651A867A" w14:textId="77777777" w:rsidR="009D3501" w:rsidRDefault="009D3501" w:rsidP="009B2058"/>
    <w:p w14:paraId="0AE0E500" w14:textId="77483EE5" w:rsidR="009D3501" w:rsidRDefault="009D3501" w:rsidP="009B2058">
      <w:r>
        <w:t xml:space="preserve">And this week I just wanted to highlight something </w:t>
      </w:r>
      <w:proofErr w:type="spellStart"/>
      <w:r>
        <w:t>kinda</w:t>
      </w:r>
      <w:proofErr w:type="spellEnd"/>
      <w:r>
        <w:t xml:space="preserve"> cool. A bit of a fan film. 5 years ago a YouTube Chanel called Stormtroopers released a 17 minute fan made star wars film called Episode 1, </w:t>
      </w:r>
      <w:r w:rsidR="009006E7">
        <w:t>‘T</w:t>
      </w:r>
      <w:r>
        <w:t xml:space="preserve">he </w:t>
      </w:r>
      <w:r w:rsidR="009006E7">
        <w:t>R</w:t>
      </w:r>
      <w:r>
        <w:t>aid</w:t>
      </w:r>
      <w:r w:rsidR="009006E7">
        <w:t>’</w:t>
      </w:r>
      <w:r>
        <w:t xml:space="preserve"> and it was this gang of Irish fans that put in an immense amount of effort into the production and it really shows, and now, just a month ago or maybe a bit longer by the time this episode comes out, but just recently, 5 years after episode 1, episode 2 called Siege has been released! 5 years is a long wait and I’m sure it was because of covid playing a part but also because of funding because they have don’t have Disney backing them, so </w:t>
      </w:r>
      <w:proofErr w:type="spellStart"/>
      <w:r>
        <w:t>its</w:t>
      </w:r>
      <w:proofErr w:type="spellEnd"/>
      <w:r>
        <w:t xml:space="preserve"> all self-funded, but it was still incredible, and I just wanted to highlight it because they have put in the </w:t>
      </w:r>
      <w:proofErr w:type="gramStart"/>
      <w:r>
        <w:t>effort</w:t>
      </w:r>
      <w:proofErr w:type="gramEnd"/>
      <w:r>
        <w:t xml:space="preserve"> and I think everyone should check it out. It’s fun, its dark, adventurous. The special effects are amazing especially since it’s a fan film and I just wanted to give them a little shoutout for their continued efforts. </w:t>
      </w:r>
    </w:p>
    <w:p w14:paraId="36D9236C" w14:textId="77777777" w:rsidR="009B2058" w:rsidRDefault="009B2058" w:rsidP="009B2058"/>
    <w:p w14:paraId="4330C744" w14:textId="79415DDA" w:rsidR="009B2058" w:rsidRDefault="009B2058" w:rsidP="009B2058">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sidR="009D3501">
        <w:rPr>
          <w:rFonts w:cstheme="minorHAnsi"/>
          <w:color w:val="1A1A1A"/>
          <w:shd w:val="clear" w:color="auto" w:fill="FFFFFF"/>
        </w:rPr>
        <w:t xml:space="preserve"> Also, all the episodes are available on YouTube with closed captions if that’s more your cup of tea.</w:t>
      </w:r>
    </w:p>
    <w:p w14:paraId="1C7E184C" w14:textId="77777777" w:rsidR="009B2058" w:rsidRDefault="009B2058" w:rsidP="009B2058"/>
    <w:p w14:paraId="3CC748C7" w14:textId="3AC4369C" w:rsidR="00235A33" w:rsidRDefault="00235A33" w:rsidP="009B2058">
      <w:pPr>
        <w:spacing w:after="240"/>
        <w:rPr>
          <w:rFonts w:cstheme="minorHAnsi"/>
          <w:color w:val="000000"/>
        </w:rPr>
      </w:pPr>
      <w:r w:rsidRPr="00235A33">
        <w:rPr>
          <w:rFonts w:cstheme="minorHAnsi"/>
          <w:color w:val="000000"/>
        </w:rPr>
        <w:t xml:space="preserve">Okay, here we are, Ghana Must Go, by </w:t>
      </w:r>
      <w:proofErr w:type="spellStart"/>
      <w:r w:rsidRPr="00235A33">
        <w:rPr>
          <w:rFonts w:cstheme="minorHAnsi"/>
          <w:color w:val="000000"/>
        </w:rPr>
        <w:t>Taiye</w:t>
      </w:r>
      <w:proofErr w:type="spellEnd"/>
      <w:r w:rsidRPr="00235A33">
        <w:rPr>
          <w:rFonts w:cstheme="minorHAnsi"/>
          <w:color w:val="000000"/>
        </w:rPr>
        <w:t xml:space="preserve"> </w:t>
      </w:r>
      <w:proofErr w:type="spellStart"/>
      <w:r w:rsidRPr="00235A33">
        <w:rPr>
          <w:rFonts w:cstheme="minorHAnsi"/>
          <w:color w:val="000000"/>
        </w:rPr>
        <w:t>Selasi</w:t>
      </w:r>
      <w:proofErr w:type="spellEnd"/>
      <w:r w:rsidRPr="00235A33">
        <w:rPr>
          <w:rFonts w:cstheme="minorHAnsi"/>
          <w:color w:val="000000"/>
        </w:rPr>
        <w:t>, a rich story about complexities of family relationships</w:t>
      </w:r>
      <w:r>
        <w:rPr>
          <w:rFonts w:cstheme="minorHAnsi"/>
          <w:color w:val="000000"/>
        </w:rPr>
        <w:t xml:space="preserve">. Before I start this episode, I think I should just say this. In this novel there are some very graphic, sexually abusive scenes involving children. They are difficult to read so if that is not something you want to read about or explore, or anything then don’t read this novel. It is one part in the final quarter of the book. Something dark and sinister is alluded to throughout the novel and you don’t quite know what it </w:t>
      </w:r>
      <w:proofErr w:type="gramStart"/>
      <w:r>
        <w:rPr>
          <w:rFonts w:cstheme="minorHAnsi"/>
          <w:color w:val="000000"/>
        </w:rPr>
        <w:t>is</w:t>
      </w:r>
      <w:proofErr w:type="gramEnd"/>
      <w:r>
        <w:rPr>
          <w:rFonts w:cstheme="minorHAnsi"/>
          <w:color w:val="000000"/>
        </w:rPr>
        <w:t xml:space="preserve"> and you are waiting for the hammer to drop and then when it drops, you wish it hadn’t, so I just thought I should give the heads up. When I was studying </w:t>
      </w:r>
      <w:r w:rsidR="009842AE">
        <w:rPr>
          <w:rFonts w:cstheme="minorHAnsi"/>
          <w:color w:val="000000"/>
        </w:rPr>
        <w:t>literature</w:t>
      </w:r>
      <w:r>
        <w:rPr>
          <w:rFonts w:cstheme="minorHAnsi"/>
          <w:color w:val="000000"/>
        </w:rPr>
        <w:t xml:space="preserve"> in university, one of my professors said you should always warn people about sexual abuse in stories, especially when it is concerned with children, so I am carrying that mantra with me. You have been warned.</w:t>
      </w:r>
    </w:p>
    <w:p w14:paraId="1C3FFFFE" w14:textId="20706B02" w:rsidR="009842AE" w:rsidRDefault="009842AE" w:rsidP="009B2058">
      <w:pPr>
        <w:spacing w:after="240"/>
        <w:rPr>
          <w:rFonts w:cstheme="minorHAnsi"/>
          <w:color w:val="000000"/>
        </w:rPr>
      </w:pPr>
      <w:r>
        <w:t>Ghana Must Go" is a powerful</w:t>
      </w:r>
      <w:r w:rsidR="00F55DB6">
        <w:t xml:space="preserve"> novel that</w:t>
      </w:r>
      <w:r>
        <w:t xml:space="preserve"> was published in 2013. The story delves into the intricate complexities of family relationships, migration, cultural identity, and the pursuit of personal aspirations. Set against the backdrop of Ghanaian and Nigerian heritage, the novel explores the lives of the Sai family, who are forced to confront their painful past and navigate the challenges of the present. Through skilful storytelling and compelling characters, </w:t>
      </w:r>
      <w:proofErr w:type="spellStart"/>
      <w:r>
        <w:t>Selasi</w:t>
      </w:r>
      <w:proofErr w:type="spellEnd"/>
      <w:r>
        <w:t xml:space="preserve"> addresses universal themes that transcend cultural boundaries and resonate with readers long after you have shut the book.</w:t>
      </w:r>
    </w:p>
    <w:p w14:paraId="59C89059" w14:textId="20E62250" w:rsidR="00235A33" w:rsidRPr="00235A33" w:rsidRDefault="00235A33" w:rsidP="009B2058">
      <w:pPr>
        <w:spacing w:after="240"/>
        <w:rPr>
          <w:rFonts w:cstheme="minorHAnsi"/>
          <w:color w:val="000000"/>
        </w:rPr>
      </w:pPr>
      <w:r>
        <w:rPr>
          <w:rFonts w:cstheme="minorHAnsi"/>
          <w:color w:val="000000"/>
        </w:rPr>
        <w:t>So</w:t>
      </w:r>
      <w:r w:rsidR="009842AE">
        <w:rPr>
          <w:rFonts w:cstheme="minorHAnsi"/>
          <w:color w:val="000000"/>
        </w:rPr>
        <w:t>,</w:t>
      </w:r>
      <w:r>
        <w:rPr>
          <w:rFonts w:cstheme="minorHAnsi"/>
          <w:color w:val="000000"/>
        </w:rPr>
        <w:t xml:space="preserve"> let</w:t>
      </w:r>
      <w:r w:rsidR="009842AE">
        <w:rPr>
          <w:rFonts w:cstheme="minorHAnsi"/>
          <w:color w:val="000000"/>
        </w:rPr>
        <w:t>’</w:t>
      </w:r>
      <w:r>
        <w:rPr>
          <w:rFonts w:cstheme="minorHAnsi"/>
          <w:color w:val="000000"/>
        </w:rPr>
        <w:t xml:space="preserve">s get </w:t>
      </w:r>
      <w:r w:rsidR="009842AE">
        <w:rPr>
          <w:rFonts w:cstheme="minorHAnsi"/>
          <w:color w:val="000000"/>
        </w:rPr>
        <w:t>into</w:t>
      </w:r>
      <w:r>
        <w:rPr>
          <w:rFonts w:cstheme="minorHAnsi"/>
          <w:color w:val="000000"/>
        </w:rPr>
        <w:t xml:space="preserve"> the actual novel, and a great place of course to start is an overview.</w:t>
      </w:r>
    </w:p>
    <w:p w14:paraId="3FB3B108" w14:textId="77777777" w:rsidR="00235A33" w:rsidRDefault="00235A33" w:rsidP="00235A33">
      <w:r>
        <w:t xml:space="preserve">The narrative opens with the death of the family patriarch, Kweku Sai, a renowned surgeon who abandoned his wife, </w:t>
      </w:r>
      <w:proofErr w:type="spellStart"/>
      <w:r>
        <w:t>Fola</w:t>
      </w:r>
      <w:proofErr w:type="spellEnd"/>
      <w:r>
        <w:t xml:space="preserve">, and their four children many years ago. The family's separation is deeply rooted in unresolved conflicts and emotional scars, and the impact of Kweku's departure continues to haunt each family member. Following Kweku's passing, the </w:t>
      </w:r>
      <w:r>
        <w:lastRenderedPageBreak/>
        <w:t>Sai siblings—Olu, Taiwo, Kehinde, and Sadie—reunite in their childhood home in Ghana, despite the emotional distance that has developed among them over the years.</w:t>
      </w:r>
    </w:p>
    <w:p w14:paraId="6B9B6881" w14:textId="77777777" w:rsidR="00235A33" w:rsidRDefault="00235A33" w:rsidP="00235A33"/>
    <w:p w14:paraId="44050C95" w14:textId="77777777" w:rsidR="00235A33" w:rsidRDefault="00235A33" w:rsidP="00235A33">
      <w:r>
        <w:t xml:space="preserve">Throughout the novel, </w:t>
      </w:r>
      <w:proofErr w:type="spellStart"/>
      <w:r>
        <w:t>Selasi</w:t>
      </w:r>
      <w:proofErr w:type="spellEnd"/>
      <w:r>
        <w:t xml:space="preserve"> masterfully employs a nonlinear narrative, shifting between past and present, to unveil the intricate histories and motivations of each family member. The reader learns about the children's individual struggles, aspirations, and identities, as well as the anguish and resilience of their mother, </w:t>
      </w:r>
      <w:proofErr w:type="spellStart"/>
      <w:r>
        <w:t>Fola</w:t>
      </w:r>
      <w:proofErr w:type="spellEnd"/>
      <w:r>
        <w:t>. As the siblings confront their shared past and family secrets, they are compelled to examine their own personal growth, emotions, and the consequences of their choices.</w:t>
      </w:r>
    </w:p>
    <w:p w14:paraId="70553F6A" w14:textId="77777777" w:rsidR="00235A33" w:rsidRDefault="00235A33" w:rsidP="00235A33"/>
    <w:p w14:paraId="2272E406" w14:textId="6C8EC231" w:rsidR="009842AE" w:rsidRDefault="009842AE" w:rsidP="00235A33">
      <w:r>
        <w:t xml:space="preserve">So that is a lovely little overview for me. Shall we have a quote, a lovely quote to highlight the beautiful writing style, and where else would </w:t>
      </w:r>
      <w:proofErr w:type="spellStart"/>
      <w:r>
        <w:t>e</w:t>
      </w:r>
      <w:proofErr w:type="spellEnd"/>
      <w:r>
        <w:t xml:space="preserve"> start than with a description of Ghana itself:</w:t>
      </w:r>
    </w:p>
    <w:p w14:paraId="119593AA" w14:textId="77777777" w:rsidR="009842AE" w:rsidRDefault="009842AE" w:rsidP="00235A33"/>
    <w:p w14:paraId="3BB0C9FF" w14:textId="77777777" w:rsidR="009842AE" w:rsidRPr="009842AE" w:rsidRDefault="009842AE" w:rsidP="009842AE">
      <w:pPr>
        <w:rPr>
          <w:i/>
          <w:iCs/>
        </w:rPr>
      </w:pPr>
      <w:r w:rsidRPr="009842AE">
        <w:rPr>
          <w:i/>
          <w:iCs/>
        </w:rPr>
        <w:t>Then Ghana, and the smell of Ghana, a contradiction, a cracked clay pot: the smell of dryness, wetness, both, the damp of earth and dry of dust. The airport. Bodies pushing, pulling, shouting, begging, touching, breathing. He'd forgotten the bodies. The proximity of bodies. In America the bodies were distant. The warmth of it ......</w:t>
      </w:r>
    </w:p>
    <w:p w14:paraId="0B23B8C6" w14:textId="7CFA6337" w:rsidR="009842AE" w:rsidRDefault="009842AE" w:rsidP="009842AE">
      <w:pPr>
        <w:rPr>
          <w:i/>
          <w:iCs/>
        </w:rPr>
      </w:pPr>
      <w:r w:rsidRPr="009842AE">
        <w:rPr>
          <w:i/>
          <w:iCs/>
        </w:rPr>
        <w:t xml:space="preserve">Why had he hated this view? Of this beach, of the backs of these fishermen, glistening brown, of the long wooden boats, evangelical names in bright </w:t>
      </w:r>
      <w:proofErr w:type="spellStart"/>
      <w:r w:rsidRPr="009842AE">
        <w:rPr>
          <w:i/>
          <w:iCs/>
        </w:rPr>
        <w:t>tricolor</w:t>
      </w:r>
      <w:proofErr w:type="spellEnd"/>
      <w:r w:rsidRPr="009842AE">
        <w:rPr>
          <w:i/>
          <w:iCs/>
        </w:rPr>
        <w:t xml:space="preserve"> paint on their splintering sides, Black Star Jesus, Jah Reign, Christ the Fisher of Men, in the red, yellow, green of the national flag and the national spirit of open-source ethos, this mixing of Anglican, Rastafarian, Ghanaian? What was there to hate in this? There was only openness. As far as he could see. A cheerful openness. An innocence. An innocent beach on the road to </w:t>
      </w:r>
      <w:proofErr w:type="spellStart"/>
      <w:r w:rsidRPr="009842AE">
        <w:rPr>
          <w:i/>
          <w:iCs/>
        </w:rPr>
        <w:t>Kokrobite</w:t>
      </w:r>
      <w:proofErr w:type="spellEnd"/>
      <w:r w:rsidRPr="009842AE">
        <w:rPr>
          <w:i/>
          <w:iCs/>
        </w:rPr>
        <w:t xml:space="preserve"> at seven A.M. November 1975, little country lurching, cheerful, unaware, to revolution. Little taxi lurching, blasting revolution, to grief</w:t>
      </w:r>
      <w:r>
        <w:rPr>
          <w:i/>
          <w:iCs/>
        </w:rPr>
        <w:t>.</w:t>
      </w:r>
    </w:p>
    <w:p w14:paraId="71DC1BC0" w14:textId="77777777" w:rsidR="009842AE" w:rsidRDefault="009842AE" w:rsidP="009842AE">
      <w:pPr>
        <w:rPr>
          <w:i/>
          <w:iCs/>
        </w:rPr>
      </w:pPr>
    </w:p>
    <w:p w14:paraId="34346ACE" w14:textId="2BF85276" w:rsidR="009842AE" w:rsidRPr="009842AE" w:rsidRDefault="009842AE" w:rsidP="009842AE">
      <w:r>
        <w:t xml:space="preserve">A beautiful passage that rises and falls, flows and then comes to stunted halts. </w:t>
      </w:r>
      <w:proofErr w:type="spellStart"/>
      <w:r>
        <w:t>Tayie’s</w:t>
      </w:r>
      <w:proofErr w:type="spellEnd"/>
      <w:r>
        <w:t xml:space="preserve"> writing style is thick with reminiscence that goes beyond storytelling and is personal reflections of a writer who is of Ghanian and Nigerian Descent. But she’s not just a good writer when it comes to words written. She is also not bad at construction.</w:t>
      </w:r>
    </w:p>
    <w:p w14:paraId="0B10CED5" w14:textId="77777777" w:rsidR="009842AE" w:rsidRDefault="009842AE" w:rsidP="00235A33"/>
    <w:p w14:paraId="46586FEA" w14:textId="51793BF3" w:rsidR="009842AE" w:rsidRDefault="00235A33" w:rsidP="00235A33">
      <w:pPr>
        <w:rPr>
          <w:rFonts w:cstheme="minorHAnsi"/>
          <w:color w:val="000000"/>
        </w:rPr>
      </w:pPr>
      <w:r>
        <w:t>One of my favourite aspects of the novel was that it kind of built outwards.</w:t>
      </w:r>
      <w:r w:rsidR="009842AE">
        <w:t xml:space="preserve"> </w:t>
      </w:r>
      <w:proofErr w:type="spellStart"/>
      <w:r w:rsidR="009842AE">
        <w:t>Tayie</w:t>
      </w:r>
      <w:proofErr w:type="spellEnd"/>
      <w:r w:rsidR="009842AE">
        <w:t xml:space="preserve"> adopts a lovely structure to the novel that sees the story grow organically from a central moment.</w:t>
      </w:r>
      <w:r>
        <w:t xml:space="preserve"> It started with this death of Kweku and then started to talk about the moments leading up to this death and gave the feeling that it was almost causation and how that filters through and yet, whenever I think of that word and that idea, I think of time moving forward, but this aspect means that the story feels </w:t>
      </w:r>
      <w:r w:rsidR="009B2058" w:rsidRPr="00235A33">
        <w:rPr>
          <w:rFonts w:cstheme="minorHAnsi"/>
          <w:color w:val="000000"/>
        </w:rPr>
        <w:t>quite cyclical</w:t>
      </w:r>
      <w:r>
        <w:rPr>
          <w:rFonts w:cstheme="minorHAnsi"/>
          <w:color w:val="000000"/>
        </w:rPr>
        <w:t>. The death of Kweku is the first stones that drives this family back together, which is beautiful in a sense because it</w:t>
      </w:r>
      <w:r w:rsidR="009842AE">
        <w:rPr>
          <w:rFonts w:cstheme="minorHAnsi"/>
          <w:color w:val="000000"/>
        </w:rPr>
        <w:t>’</w:t>
      </w:r>
      <w:r>
        <w:rPr>
          <w:rFonts w:cstheme="minorHAnsi"/>
          <w:color w:val="000000"/>
        </w:rPr>
        <w:t xml:space="preserve">s this man leaving his family in the first place that drove them apart </w:t>
      </w:r>
      <w:r w:rsidR="009B2058" w:rsidRPr="00235A33">
        <w:rPr>
          <w:rFonts w:cstheme="minorHAnsi"/>
          <w:color w:val="000000"/>
        </w:rPr>
        <w:t>and I like a story that’s neat like that, and it doesn’t seem forced.</w:t>
      </w:r>
      <w:r w:rsidR="009842AE">
        <w:rPr>
          <w:rFonts w:cstheme="minorHAnsi"/>
          <w:color w:val="000000"/>
        </w:rPr>
        <w:t xml:space="preserve"> And so, the story kind of blooms from this bud of a moment. </w:t>
      </w:r>
      <w:r w:rsidR="00953082">
        <w:rPr>
          <w:rFonts w:cstheme="minorHAnsi"/>
          <w:color w:val="000000"/>
        </w:rPr>
        <w:t>That moment just happens to be a death.</w:t>
      </w:r>
    </w:p>
    <w:p w14:paraId="6DBF2A7E" w14:textId="77777777" w:rsidR="009842AE" w:rsidRDefault="009842AE" w:rsidP="00235A33">
      <w:pPr>
        <w:rPr>
          <w:rFonts w:cstheme="minorHAnsi"/>
          <w:color w:val="000000"/>
        </w:rPr>
      </w:pPr>
    </w:p>
    <w:p w14:paraId="29086249" w14:textId="49CA377A" w:rsidR="009842AE" w:rsidRPr="009842AE" w:rsidRDefault="009842AE" w:rsidP="00235A33">
      <w:pPr>
        <w:rPr>
          <w:rFonts w:cstheme="minorHAnsi"/>
          <w:color w:val="000000"/>
        </w:rPr>
      </w:pPr>
      <w:r>
        <w:rPr>
          <w:rFonts w:cstheme="minorHAnsi"/>
          <w:color w:val="000000"/>
        </w:rPr>
        <w:t>And from that e</w:t>
      </w:r>
      <w:r>
        <w:t xml:space="preserve">ach character is fully formed and flourishing. Developed and dealing with their own issues all stemming from this one single action of their father abandoning them. They have all gone on to live separate lives that intersect but what I really love is </w:t>
      </w:r>
      <w:proofErr w:type="spellStart"/>
      <w:r>
        <w:t>Tayie’s</w:t>
      </w:r>
      <w:proofErr w:type="spellEnd"/>
      <w:r>
        <w:t xml:space="preserve"> pointed writing style. These aren’t just characters. They are people, individuals on the page </w:t>
      </w:r>
      <w:r>
        <w:lastRenderedPageBreak/>
        <w:t xml:space="preserve">with different emotions, reactions, justifications for their actions. </w:t>
      </w:r>
      <w:proofErr w:type="spellStart"/>
      <w:r>
        <w:t>Tayie</w:t>
      </w:r>
      <w:proofErr w:type="spellEnd"/>
      <w:r>
        <w:t xml:space="preserve"> has really sketched out a family and not made them all tropes to themselves. They are immigrants in America. A family unit taking on the world, but what happens if that unit blows up and each person, like shrapnel hurtles in a different direction? One question the novel did pose that I think is quite interesting is that of migration and familial responsibility. </w:t>
      </w:r>
    </w:p>
    <w:p w14:paraId="42EBEDE9" w14:textId="77777777" w:rsidR="009842AE" w:rsidRDefault="009842AE" w:rsidP="00235A33"/>
    <w:p w14:paraId="047EEC1D" w14:textId="55A63657" w:rsidR="009842AE" w:rsidRDefault="009842AE" w:rsidP="00235A33">
      <w:r>
        <w:t xml:space="preserve">But most importantly it is each </w:t>
      </w:r>
      <w:proofErr w:type="gramStart"/>
      <w:r>
        <w:t>characters</w:t>
      </w:r>
      <w:proofErr w:type="gramEnd"/>
      <w:r>
        <w:t xml:space="preserve"> resilience that defines them. I think we need another quote to hammer home this real clarity that shines through </w:t>
      </w:r>
      <w:proofErr w:type="spellStart"/>
      <w:r>
        <w:t>Tayie’s</w:t>
      </w:r>
      <w:proofErr w:type="spellEnd"/>
      <w:r>
        <w:t xml:space="preserve"> writing. Her real acute attention to detail that she elicits and provides a depth to the story. And the quote goes:</w:t>
      </w:r>
    </w:p>
    <w:p w14:paraId="20C32F5E" w14:textId="77777777" w:rsidR="009842AE" w:rsidRDefault="009842AE" w:rsidP="00235A33"/>
    <w:p w14:paraId="74338723" w14:textId="21D63AE4" w:rsidR="009842AE" w:rsidRPr="009842AE" w:rsidRDefault="009842AE" w:rsidP="00235A33">
      <w:pPr>
        <w:rPr>
          <w:i/>
          <w:iCs/>
        </w:rPr>
      </w:pPr>
      <w:r w:rsidRPr="009842AE">
        <w:rPr>
          <w:i/>
          <w:iCs/>
        </w:rPr>
        <w:t xml:space="preserve">And what happens to daughters whose mothers betray them? They don’t become huggable like Sadie, Taiwo thinks. They don’t become giggly, adorable like Ling. They grow shells. Become hardened. They stop being girls. Though they look like girls and act like girls and flirt like girls and kiss like girls—really, they’re generals, commandos at war, riding out at first light to </w:t>
      </w:r>
      <w:proofErr w:type="spellStart"/>
      <w:r w:rsidRPr="009842AE">
        <w:rPr>
          <w:i/>
          <w:iCs/>
        </w:rPr>
        <w:t>preempt</w:t>
      </w:r>
      <w:proofErr w:type="spellEnd"/>
      <w:r w:rsidRPr="009842AE">
        <w:rPr>
          <w:i/>
          <w:iCs/>
        </w:rPr>
        <w:t xml:space="preserve"> further strikes. With an army behind them, their talents their horsemen, their brilliance and beauty and anything else they may have at their disposal dispatched into battle to capture the castle, to bring back the </w:t>
      </w:r>
      <w:proofErr w:type="spellStart"/>
      <w:r w:rsidRPr="009842AE">
        <w:rPr>
          <w:i/>
          <w:iCs/>
        </w:rPr>
        <w:t>Honor</w:t>
      </w:r>
      <w:proofErr w:type="spellEnd"/>
      <w:r w:rsidRPr="009842AE">
        <w:rPr>
          <w:i/>
          <w:iCs/>
        </w:rPr>
        <w:t xml:space="preserve">. </w:t>
      </w:r>
      <w:proofErr w:type="gramStart"/>
      <w:r w:rsidRPr="009842AE">
        <w:rPr>
          <w:i/>
          <w:iCs/>
        </w:rPr>
        <w:t>Of course</w:t>
      </w:r>
      <w:proofErr w:type="gramEnd"/>
      <w:r w:rsidRPr="009842AE">
        <w:rPr>
          <w:i/>
          <w:iCs/>
        </w:rPr>
        <w:t xml:space="preserve"> it doesn’t work. For they burn down the village in search of the safety they lost, every time, Taiwo knows.</w:t>
      </w:r>
    </w:p>
    <w:p w14:paraId="230B31D0" w14:textId="77777777" w:rsidR="009842AE" w:rsidRDefault="009842AE" w:rsidP="00235A33"/>
    <w:p w14:paraId="57C616FD" w14:textId="6A0D49D1" w:rsidR="009842AE" w:rsidRDefault="009842AE" w:rsidP="00235A33">
      <w:r>
        <w:t xml:space="preserve">It is an incredibly rich story. It is an incredibly human story. It grounds you. I know I haven’t spoken to much about the general story line, but I think that’s a testament to the storyline in general. It is difficult to sum up the different lives these individuals live on their path that separates and then leads back to each other. I feel like it is quite an unsung novel. This is </w:t>
      </w:r>
      <w:proofErr w:type="spellStart"/>
      <w:r>
        <w:t>Tayie’s</w:t>
      </w:r>
      <w:proofErr w:type="spellEnd"/>
      <w:r>
        <w:t xml:space="preserve"> only novel and it’s a beautiful one. What would I rate it. I would rate this novel a 3.8 out of 5. If anything I have spoken about today interests you, you know what to do.</w:t>
      </w:r>
    </w:p>
    <w:p w14:paraId="10B1333A" w14:textId="77777777" w:rsidR="00235A33" w:rsidRDefault="00235A33" w:rsidP="00235A33"/>
    <w:p w14:paraId="689986A2" w14:textId="4897879C" w:rsidR="009B2058" w:rsidRDefault="009B2058" w:rsidP="009B2058">
      <w:r>
        <w:t>So</w:t>
      </w:r>
      <w:r w:rsidR="00953082">
        <w:t xml:space="preserve">, normally about this time I like to say what I am reading, but of late I have embarked upon some big books, so I’m going to replace the ‘what am I reading’ section with a literary fact section. This is an educational podcast I guess you could say, so let’s try </w:t>
      </w:r>
      <w:proofErr w:type="gramStart"/>
      <w:r w:rsidR="00953082">
        <w:t>learn</w:t>
      </w:r>
      <w:proofErr w:type="gramEnd"/>
      <w:r w:rsidR="00953082">
        <w:t xml:space="preserve"> a little something extra. </w:t>
      </w:r>
      <w:r w:rsidR="009D3501">
        <w:t xml:space="preserve">Virgil, the Roman poet who was responsible for writing and creating one of the greatest ever poems in the history of literature, the </w:t>
      </w:r>
      <w:r w:rsidR="002E2740">
        <w:t>Aeneid</w:t>
      </w:r>
      <w:r w:rsidR="009D3501">
        <w:t xml:space="preserve"> was </w:t>
      </w:r>
      <w:proofErr w:type="gramStart"/>
      <w:r w:rsidR="009D3501">
        <w:t>actually unable</w:t>
      </w:r>
      <w:proofErr w:type="gramEnd"/>
      <w:r w:rsidR="009D3501">
        <w:t xml:space="preserve"> to finish the final edits and because of this, he thought he had failed to </w:t>
      </w:r>
      <w:r w:rsidR="002E2740">
        <w:t>capture</w:t>
      </w:r>
      <w:r w:rsidR="009D3501">
        <w:t xml:space="preserve"> the richness and glory of Rome, and so on his deathbed, his final wish was that the poem be burned. This was ignored by direction of Emperor Augustus and basically it was published after his death and the rest is history. </w:t>
      </w:r>
      <w:r w:rsidR="002E2740">
        <w:t xml:space="preserve">It makes you wonder what could have been lost. I know Franz Kafka did the same thing on his deathbed and I believe his wishes were followed through with, and his work burned. It kind of reminds me of the character Juan Antonio from Vicky Christina Barcelona. Juan Antonio’s father is this great painter who paints but never does anything with his art </w:t>
      </w:r>
      <w:proofErr w:type="gramStart"/>
      <w:r w:rsidR="002E2740">
        <w:t>as a way to</w:t>
      </w:r>
      <w:proofErr w:type="gramEnd"/>
      <w:r w:rsidR="002E2740">
        <w:t xml:space="preserve"> get back at God. He creates beauty and then denies it to the world, which is sad, because all of us miss out.</w:t>
      </w:r>
    </w:p>
    <w:p w14:paraId="64CED19C" w14:textId="77777777" w:rsidR="009B2058" w:rsidRDefault="009B2058" w:rsidP="009B2058"/>
    <w:p w14:paraId="6D4C48ED" w14:textId="77777777" w:rsidR="009B2058" w:rsidRDefault="009B2058" w:rsidP="009B2058">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2296A496" w14:textId="77777777" w:rsidR="009B2058" w:rsidRDefault="009B2058" w:rsidP="009B2058"/>
    <w:p w14:paraId="0834C4F8" w14:textId="3D85C7CE" w:rsidR="009B2058" w:rsidRDefault="009B2058" w:rsidP="009B2058">
      <w:r>
        <w:lastRenderedPageBreak/>
        <w:t xml:space="preserve">So, I think it’s time to end this episode. And today, to take us away, I think, </w:t>
      </w:r>
      <w:r w:rsidR="002E2740">
        <w:t>maybe a passage from the Aeneid, so this is a little taste of what that epic poem is like:</w:t>
      </w:r>
    </w:p>
    <w:p w14:paraId="491C5863" w14:textId="77777777" w:rsidR="002E2740" w:rsidRDefault="002E2740" w:rsidP="009B2058"/>
    <w:p w14:paraId="0F9AD6E9" w14:textId="253125C4" w:rsidR="002E2740" w:rsidRPr="002E2740" w:rsidRDefault="002E2740" w:rsidP="009B2058">
      <w:pPr>
        <w:rPr>
          <w:rFonts w:cstheme="minorHAnsi"/>
          <w:i/>
          <w:iCs/>
        </w:rPr>
      </w:pPr>
      <w:r w:rsidRPr="002E2740">
        <w:rPr>
          <w:rFonts w:cstheme="minorHAnsi"/>
          <w:i/>
          <w:iCs/>
          <w:color w:val="181818"/>
          <w:shd w:val="clear" w:color="auto" w:fill="FFFFFF"/>
        </w:rPr>
        <w:t>The gates of hell are open night and day;</w:t>
      </w:r>
      <w:r w:rsidRPr="002E2740">
        <w:rPr>
          <w:rFonts w:cstheme="minorHAnsi"/>
          <w:i/>
          <w:iCs/>
          <w:color w:val="181818"/>
        </w:rPr>
        <w:br/>
      </w:r>
      <w:r w:rsidRPr="002E2740">
        <w:rPr>
          <w:rFonts w:cstheme="minorHAnsi"/>
          <w:i/>
          <w:iCs/>
          <w:color w:val="181818"/>
          <w:shd w:val="clear" w:color="auto" w:fill="FFFFFF"/>
        </w:rPr>
        <w:t>Smooth the descent, and easy is the way:</w:t>
      </w:r>
      <w:r w:rsidRPr="002E2740">
        <w:rPr>
          <w:rFonts w:cstheme="minorHAnsi"/>
          <w:i/>
          <w:iCs/>
          <w:color w:val="181818"/>
        </w:rPr>
        <w:br/>
      </w:r>
      <w:r w:rsidRPr="002E2740">
        <w:rPr>
          <w:rFonts w:cstheme="minorHAnsi"/>
          <w:i/>
          <w:iCs/>
          <w:color w:val="181818"/>
          <w:shd w:val="clear" w:color="auto" w:fill="FFFFFF"/>
        </w:rPr>
        <w:t>But to return, and view the cheerful skies,</w:t>
      </w:r>
      <w:r w:rsidRPr="002E2740">
        <w:rPr>
          <w:rFonts w:cstheme="minorHAnsi"/>
          <w:i/>
          <w:iCs/>
          <w:color w:val="181818"/>
        </w:rPr>
        <w:br/>
      </w:r>
      <w:r w:rsidRPr="002E2740">
        <w:rPr>
          <w:rFonts w:cstheme="minorHAnsi"/>
          <w:i/>
          <w:iCs/>
          <w:color w:val="181818"/>
          <w:shd w:val="clear" w:color="auto" w:fill="FFFFFF"/>
        </w:rPr>
        <w:t xml:space="preserve">In this the task and mighty </w:t>
      </w:r>
      <w:proofErr w:type="spellStart"/>
      <w:r w:rsidRPr="002E2740">
        <w:rPr>
          <w:rFonts w:cstheme="minorHAnsi"/>
          <w:i/>
          <w:iCs/>
          <w:color w:val="181818"/>
          <w:shd w:val="clear" w:color="auto" w:fill="FFFFFF"/>
        </w:rPr>
        <w:t>labor</w:t>
      </w:r>
      <w:proofErr w:type="spellEnd"/>
      <w:r w:rsidRPr="002E2740">
        <w:rPr>
          <w:rFonts w:cstheme="minorHAnsi"/>
          <w:i/>
          <w:iCs/>
          <w:color w:val="181818"/>
          <w:shd w:val="clear" w:color="auto" w:fill="FFFFFF"/>
        </w:rPr>
        <w:t xml:space="preserve"> lies.</w:t>
      </w:r>
    </w:p>
    <w:p w14:paraId="486A54E5" w14:textId="77777777" w:rsidR="009923C3" w:rsidRDefault="009923C3"/>
    <w:sectPr w:rsidR="009923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058"/>
    <w:rsid w:val="00235A33"/>
    <w:rsid w:val="002E2740"/>
    <w:rsid w:val="003D4A80"/>
    <w:rsid w:val="009006E7"/>
    <w:rsid w:val="00953082"/>
    <w:rsid w:val="009842AE"/>
    <w:rsid w:val="009923C3"/>
    <w:rsid w:val="009B2058"/>
    <w:rsid w:val="009D3501"/>
    <w:rsid w:val="00F55D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5A7B9D6"/>
  <w15:chartTrackingRefBased/>
  <w15:docId w15:val="{CB11FAB3-D37D-CE4C-9E1B-82D768151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0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2404</TotalTime>
  <Pages>4</Pages>
  <Words>1639</Words>
  <Characters>9347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5</cp:revision>
  <dcterms:created xsi:type="dcterms:W3CDTF">2023-07-26T10:19:00Z</dcterms:created>
  <dcterms:modified xsi:type="dcterms:W3CDTF">2023-08-18T10:37:00Z</dcterms:modified>
</cp:coreProperties>
</file>