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108D3" w14:textId="4E30902C" w:rsidR="00C7663D" w:rsidRPr="009C00A5" w:rsidRDefault="00C7663D" w:rsidP="00C7663D">
      <w:pPr>
        <w:rPr>
          <w:rFonts w:ascii="Arial" w:hAnsi="Arial" w:cs="Arial"/>
        </w:rPr>
      </w:pPr>
      <w:r w:rsidRPr="009C00A5">
        <w:rPr>
          <w:rFonts w:ascii="Arial" w:hAnsi="Arial" w:cs="Arial"/>
        </w:rPr>
        <w:t xml:space="preserve">Today on the podcast, a </w:t>
      </w:r>
      <w:proofErr w:type="spellStart"/>
      <w:r w:rsidRPr="009C00A5">
        <w:rPr>
          <w:rFonts w:ascii="Arial" w:hAnsi="Arial" w:cs="Arial"/>
        </w:rPr>
        <w:t>mantle</w:t>
      </w:r>
      <w:proofErr w:type="spellEnd"/>
      <w:r w:rsidRPr="009C00A5">
        <w:rPr>
          <w:rFonts w:ascii="Arial" w:hAnsi="Arial" w:cs="Arial"/>
        </w:rPr>
        <w:t xml:space="preserve"> piece moment that </w:t>
      </w:r>
      <w:r w:rsidRPr="009C00A5">
        <w:rPr>
          <w:rFonts w:ascii="Arial" w:hAnsi="Arial" w:cs="Arial"/>
        </w:rPr>
        <w:t xml:space="preserve">takes me to the </w:t>
      </w:r>
      <w:proofErr w:type="gramStart"/>
      <w:r w:rsidRPr="009C00A5">
        <w:rPr>
          <w:rFonts w:ascii="Arial" w:hAnsi="Arial" w:cs="Arial"/>
        </w:rPr>
        <w:t>courtroom</w:t>
      </w:r>
      <w:proofErr w:type="gramEnd"/>
    </w:p>
    <w:p w14:paraId="5FAC8175" w14:textId="3D809749" w:rsidR="00C7663D" w:rsidRPr="009C00A5" w:rsidRDefault="00C7663D" w:rsidP="00C7663D">
      <w:pPr>
        <w:rPr>
          <w:rFonts w:ascii="Arial" w:hAnsi="Arial" w:cs="Arial"/>
        </w:rPr>
      </w:pPr>
      <w:r w:rsidRPr="009C00A5">
        <w:rPr>
          <w:rFonts w:ascii="Arial" w:hAnsi="Arial" w:cs="Arial"/>
        </w:rPr>
        <w:t xml:space="preserve">A novel that </w:t>
      </w:r>
      <w:r w:rsidRPr="009C00A5">
        <w:rPr>
          <w:rFonts w:ascii="Arial" w:hAnsi="Arial" w:cs="Arial"/>
        </w:rPr>
        <w:t xml:space="preserve">makes you question whether you are </w:t>
      </w:r>
      <w:proofErr w:type="gramStart"/>
      <w:r w:rsidRPr="009C00A5">
        <w:rPr>
          <w:rFonts w:ascii="Arial" w:hAnsi="Arial" w:cs="Arial"/>
        </w:rPr>
        <w:t>sane</w:t>
      </w:r>
      <w:proofErr w:type="gramEnd"/>
    </w:p>
    <w:p w14:paraId="77EF5A8A" w14:textId="77777777" w:rsidR="00C7663D" w:rsidRPr="009C00A5" w:rsidRDefault="00C7663D" w:rsidP="00C7663D">
      <w:pPr>
        <w:rPr>
          <w:rFonts w:ascii="Arial" w:hAnsi="Arial" w:cs="Arial"/>
        </w:rPr>
      </w:pPr>
      <w:r w:rsidRPr="009C00A5">
        <w:rPr>
          <w:rFonts w:ascii="Arial" w:hAnsi="Arial" w:cs="Arial"/>
        </w:rPr>
        <w:t xml:space="preserve">and </w:t>
      </w:r>
      <w:proofErr w:type="gramStart"/>
      <w:r w:rsidRPr="009C00A5">
        <w:rPr>
          <w:rFonts w:ascii="Arial" w:hAnsi="Arial" w:cs="Arial"/>
        </w:rPr>
        <w:t>of course</w:t>
      </w:r>
      <w:proofErr w:type="gramEnd"/>
      <w:r w:rsidRPr="009C00A5">
        <w:rPr>
          <w:rFonts w:ascii="Arial" w:hAnsi="Arial" w:cs="Arial"/>
        </w:rPr>
        <w:t xml:space="preserve"> the weekly reveal to what magical book I have pulled down from my ‘to be read shelf’ all of that and more, this week on A Novel Review.</w:t>
      </w:r>
    </w:p>
    <w:p w14:paraId="29706444" w14:textId="77777777" w:rsidR="00C7663D" w:rsidRPr="009C00A5" w:rsidRDefault="00C7663D" w:rsidP="00632DCF">
      <w:pPr>
        <w:rPr>
          <w:rFonts w:ascii="Arial" w:hAnsi="Arial" w:cs="Arial"/>
        </w:rPr>
      </w:pPr>
    </w:p>
    <w:p w14:paraId="79CA51CC" w14:textId="77777777" w:rsidR="00C7663D" w:rsidRPr="009C00A5" w:rsidRDefault="00C7663D" w:rsidP="00632DCF">
      <w:pPr>
        <w:rPr>
          <w:rFonts w:ascii="Arial" w:hAnsi="Arial" w:cs="Arial"/>
        </w:rPr>
      </w:pPr>
    </w:p>
    <w:p w14:paraId="037255E0" w14:textId="518D1DE8" w:rsidR="00632DCF" w:rsidRPr="009C00A5" w:rsidRDefault="00632DCF" w:rsidP="00632DCF">
      <w:pPr>
        <w:rPr>
          <w:rFonts w:ascii="Arial" w:hAnsi="Arial" w:cs="Arial"/>
        </w:rPr>
      </w:pPr>
      <w:r w:rsidRPr="009C00A5">
        <w:rPr>
          <w:rFonts w:ascii="Arial" w:hAnsi="Arial" w:cs="Arial"/>
        </w:rPr>
        <w:t xml:space="preserve">Hello, </w:t>
      </w:r>
      <w:proofErr w:type="spellStart"/>
      <w:r w:rsidRPr="009C00A5">
        <w:rPr>
          <w:rFonts w:ascii="Arial" w:hAnsi="Arial" w:cs="Arial"/>
        </w:rPr>
        <w:t>gday</w:t>
      </w:r>
      <w:proofErr w:type="spellEnd"/>
      <w:r w:rsidRPr="009C00A5">
        <w:rPr>
          <w:rFonts w:ascii="Arial" w:hAnsi="Arial" w:cs="Arial"/>
        </w:rPr>
        <w:t xml:space="preserve"> and welcome to the beginning of another episode of A Novel Review, a podcast exploring the wonderful world of literature. My name is Seamus, and I am your host, and for today’s episode, </w:t>
      </w:r>
      <w:r w:rsidR="00C7663D" w:rsidRPr="009C00A5">
        <w:rPr>
          <w:rFonts w:ascii="Arial" w:hAnsi="Arial" w:cs="Arial"/>
        </w:rPr>
        <w:t xml:space="preserve">A bit of passion and that passion is the Passion According to G.H by Clarice </w:t>
      </w:r>
      <w:proofErr w:type="spellStart"/>
      <w:r w:rsidR="00C7663D" w:rsidRPr="009C00A5">
        <w:rPr>
          <w:rFonts w:ascii="Arial" w:hAnsi="Arial" w:cs="Arial"/>
        </w:rPr>
        <w:t>Lispector</w:t>
      </w:r>
      <w:proofErr w:type="spellEnd"/>
      <w:r w:rsidR="00C7663D" w:rsidRPr="009C00A5">
        <w:rPr>
          <w:rFonts w:ascii="Arial" w:hAnsi="Arial" w:cs="Arial"/>
        </w:rPr>
        <w:t xml:space="preserve">, </w:t>
      </w:r>
      <w:r w:rsidRPr="009C00A5">
        <w:rPr>
          <w:rFonts w:ascii="Arial" w:hAnsi="Arial" w:cs="Arial"/>
        </w:rPr>
        <w:t>but before I jump into this book, I always take a moment to reflect on any mantlepiece moments, something to highlight from the week past</w:t>
      </w:r>
    </w:p>
    <w:p w14:paraId="545524CD" w14:textId="68CD25FF" w:rsidR="00632DCF" w:rsidRPr="009C00A5" w:rsidRDefault="00632DCF" w:rsidP="00632DCF">
      <w:pPr>
        <w:rPr>
          <w:rFonts w:ascii="Arial" w:hAnsi="Arial" w:cs="Arial"/>
        </w:rPr>
      </w:pPr>
    </w:p>
    <w:p w14:paraId="61475275" w14:textId="6F856A7E" w:rsidR="00C7663D" w:rsidRPr="009C00A5" w:rsidRDefault="00040FA1" w:rsidP="00C7663D">
      <w:pPr>
        <w:rPr>
          <w:rFonts w:ascii="Arial" w:hAnsi="Arial" w:cs="Arial"/>
        </w:rPr>
      </w:pPr>
      <w:r w:rsidRPr="009C00A5">
        <w:rPr>
          <w:rFonts w:ascii="Arial" w:hAnsi="Arial" w:cs="Arial"/>
        </w:rPr>
        <w:t xml:space="preserve">I went to the theatre. I went and saw Witness for the Prosecution which is a courtroom drama by none other than the queen Agatha Christie and wow, this was phenomenal. Literally the first scene is so </w:t>
      </w:r>
      <w:proofErr w:type="gramStart"/>
      <w:r w:rsidRPr="009C00A5">
        <w:rPr>
          <w:rFonts w:ascii="Arial" w:hAnsi="Arial" w:cs="Arial"/>
        </w:rPr>
        <w:t>intense</w:t>
      </w:r>
      <w:proofErr w:type="gramEnd"/>
      <w:r w:rsidRPr="009C00A5">
        <w:rPr>
          <w:rFonts w:ascii="Arial" w:hAnsi="Arial" w:cs="Arial"/>
        </w:rPr>
        <w:t xml:space="preserve"> and the play does not let up from there. Once again, the set is just stunning, with it being set in a literal old council chamber so you (as the audience) kind of circle around the stage. Now because it is a courtroom drama, there is a jury, and the jury is made up of actual </w:t>
      </w:r>
      <w:r w:rsidR="00A87662" w:rsidRPr="009C00A5">
        <w:rPr>
          <w:rFonts w:ascii="Arial" w:hAnsi="Arial" w:cs="Arial"/>
        </w:rPr>
        <w:t xml:space="preserve">theatre goers which is </w:t>
      </w:r>
      <w:proofErr w:type="gramStart"/>
      <w:r w:rsidR="00A87662" w:rsidRPr="009C00A5">
        <w:rPr>
          <w:rFonts w:ascii="Arial" w:hAnsi="Arial" w:cs="Arial"/>
        </w:rPr>
        <w:t>really fun</w:t>
      </w:r>
      <w:proofErr w:type="gramEnd"/>
      <w:r w:rsidR="00A87662" w:rsidRPr="009C00A5">
        <w:rPr>
          <w:rFonts w:ascii="Arial" w:hAnsi="Arial" w:cs="Arial"/>
        </w:rPr>
        <w:t xml:space="preserve">, and they have to stand when the judge enters etc </w:t>
      </w:r>
      <w:proofErr w:type="spellStart"/>
      <w:r w:rsidR="00A87662" w:rsidRPr="009C00A5">
        <w:rPr>
          <w:rFonts w:ascii="Arial" w:hAnsi="Arial" w:cs="Arial"/>
        </w:rPr>
        <w:t>etc</w:t>
      </w:r>
      <w:proofErr w:type="spellEnd"/>
      <w:r w:rsidR="00A87662" w:rsidRPr="009C00A5">
        <w:rPr>
          <w:rFonts w:ascii="Arial" w:hAnsi="Arial" w:cs="Arial"/>
        </w:rPr>
        <w:t xml:space="preserve">, and one lucky person gets to read the verdict. </w:t>
      </w:r>
      <w:r w:rsidR="00C7663D" w:rsidRPr="009C00A5">
        <w:rPr>
          <w:rFonts w:ascii="Arial" w:hAnsi="Arial" w:cs="Arial"/>
        </w:rPr>
        <w:t xml:space="preserve">I checked and these seats are sold out for over a year in advance so yeah, you really </w:t>
      </w:r>
      <w:proofErr w:type="gramStart"/>
      <w:r w:rsidR="00C7663D" w:rsidRPr="009C00A5">
        <w:rPr>
          <w:rFonts w:ascii="Arial" w:hAnsi="Arial" w:cs="Arial"/>
        </w:rPr>
        <w:t>have to</w:t>
      </w:r>
      <w:proofErr w:type="gramEnd"/>
      <w:r w:rsidR="00C7663D" w:rsidRPr="009C00A5">
        <w:rPr>
          <w:rFonts w:ascii="Arial" w:hAnsi="Arial" w:cs="Arial"/>
        </w:rPr>
        <w:t xml:space="preserve"> plan ahead. </w:t>
      </w:r>
      <w:r w:rsidR="00C7663D" w:rsidRPr="009C00A5">
        <w:rPr>
          <w:rFonts w:ascii="Arial" w:hAnsi="Arial" w:cs="Arial"/>
        </w:rPr>
        <w:t xml:space="preserve">The tension of a courtroom drama swirling with Agatha Christie means that </w:t>
      </w:r>
      <w:proofErr w:type="spellStart"/>
      <w:r w:rsidR="00C7663D" w:rsidRPr="009C00A5">
        <w:rPr>
          <w:rFonts w:ascii="Arial" w:hAnsi="Arial" w:cs="Arial"/>
        </w:rPr>
        <w:t>your</w:t>
      </w:r>
      <w:proofErr w:type="spellEnd"/>
      <w:r w:rsidR="00C7663D" w:rsidRPr="009C00A5">
        <w:rPr>
          <w:rFonts w:ascii="Arial" w:hAnsi="Arial" w:cs="Arial"/>
        </w:rPr>
        <w:t xml:space="preserve"> paying attention, and yet you aren’t sure what you are paying attention to. There are details to catch surely, and yet no detective to sieve through the nonsense. You guess who you think the killer is. You reason with yourself and make a choice. And then, as the denouement comes, you realise you had chosen wrong. </w:t>
      </w:r>
      <w:r w:rsidR="00C7663D" w:rsidRPr="009C00A5">
        <w:rPr>
          <w:rFonts w:ascii="Arial" w:hAnsi="Arial" w:cs="Arial"/>
        </w:rPr>
        <w:t xml:space="preserve"> </w:t>
      </w:r>
      <w:proofErr w:type="gramStart"/>
      <w:r w:rsidR="00C7663D" w:rsidRPr="009C00A5">
        <w:rPr>
          <w:rFonts w:ascii="Arial" w:hAnsi="Arial" w:cs="Arial"/>
        </w:rPr>
        <w:t>Goddammit</w:t>
      </w:r>
      <w:proofErr w:type="gramEnd"/>
      <w:r w:rsidR="00C7663D" w:rsidRPr="009C00A5">
        <w:rPr>
          <w:rFonts w:ascii="Arial" w:hAnsi="Arial" w:cs="Arial"/>
        </w:rPr>
        <w:t xml:space="preserve"> Agatha has done it again. A great show and one I would thoroughly recommend if you </w:t>
      </w:r>
      <w:proofErr w:type="gramStart"/>
      <w:r w:rsidR="00C7663D" w:rsidRPr="009C00A5">
        <w:rPr>
          <w:rFonts w:ascii="Arial" w:hAnsi="Arial" w:cs="Arial"/>
        </w:rPr>
        <w:t>are</w:t>
      </w:r>
      <w:proofErr w:type="gramEnd"/>
      <w:r w:rsidR="00C7663D" w:rsidRPr="009C00A5">
        <w:rPr>
          <w:rFonts w:ascii="Arial" w:hAnsi="Arial" w:cs="Arial"/>
        </w:rPr>
        <w:t xml:space="preserve"> ever in area</w:t>
      </w:r>
    </w:p>
    <w:p w14:paraId="6171AFAD" w14:textId="08334AC4" w:rsidR="00632DCF" w:rsidRPr="009C00A5" w:rsidRDefault="00632DCF" w:rsidP="00632DCF">
      <w:pPr>
        <w:rPr>
          <w:rFonts w:ascii="Arial" w:hAnsi="Arial" w:cs="Arial"/>
        </w:rPr>
      </w:pPr>
    </w:p>
    <w:p w14:paraId="616D6C91" w14:textId="77777777" w:rsidR="00632DCF" w:rsidRPr="009C00A5" w:rsidRDefault="00632DCF" w:rsidP="00632DCF">
      <w:pPr>
        <w:rPr>
          <w:rFonts w:ascii="Arial" w:hAnsi="Arial" w:cs="Arial"/>
        </w:rPr>
      </w:pPr>
    </w:p>
    <w:p w14:paraId="3DEAE605" w14:textId="54C74FB2" w:rsidR="00632DCF" w:rsidRPr="009C00A5" w:rsidRDefault="00632DCF" w:rsidP="00632DCF">
      <w:pPr>
        <w:rPr>
          <w:rFonts w:ascii="Arial" w:hAnsi="Arial" w:cs="Arial"/>
          <w:color w:val="1A1A1A"/>
          <w:shd w:val="clear" w:color="auto" w:fill="FFFFFF"/>
        </w:rPr>
      </w:pPr>
      <w:r w:rsidRPr="009C00A5">
        <w:rPr>
          <w:rFonts w:ascii="Arial" w:hAnsi="Arial" w:cs="Arial"/>
          <w:color w:val="1A1A1A"/>
          <w:shd w:val="clear" w:color="auto" w:fill="FFFFFF"/>
        </w:rPr>
        <w:t>Housekeeping, as always, all the scripts from the episodes are available on my website just in case you know of anyone who has hearing impairments who might get a kick out of a written version of the pod, so head along, they are all free for use for all to enjoy. Also, all the episodes are available on YouTube with closed captions if that’s more your cup of tea.</w:t>
      </w:r>
    </w:p>
    <w:p w14:paraId="7D667913" w14:textId="77777777" w:rsidR="00C36F76" w:rsidRPr="009C00A5" w:rsidRDefault="00C36F76" w:rsidP="00632DCF">
      <w:pPr>
        <w:rPr>
          <w:rFonts w:ascii="Arial" w:hAnsi="Arial" w:cs="Arial"/>
        </w:rPr>
      </w:pPr>
    </w:p>
    <w:p w14:paraId="2D87F6EB" w14:textId="2B6DACA5" w:rsidR="00C36F76" w:rsidRPr="009C00A5" w:rsidRDefault="00C36F76" w:rsidP="00632DCF">
      <w:pPr>
        <w:rPr>
          <w:rFonts w:ascii="Arial" w:hAnsi="Arial" w:cs="Arial"/>
        </w:rPr>
      </w:pPr>
      <w:r w:rsidRPr="009C00A5">
        <w:rPr>
          <w:rFonts w:ascii="Arial" w:hAnsi="Arial" w:cs="Arial"/>
        </w:rPr>
        <w:t>‘Life was taking revenge on me, and its revenge was no more than coming back, nothing more. In every case of madness something came back. The possessed are not possessed by what is coming, but by what is coming back</w:t>
      </w:r>
      <w:r w:rsidR="00817331" w:rsidRPr="009C00A5">
        <w:rPr>
          <w:rFonts w:ascii="Arial" w:hAnsi="Arial" w:cs="Arial"/>
        </w:rPr>
        <w:t>.</w:t>
      </w:r>
    </w:p>
    <w:p w14:paraId="6D68639B" w14:textId="77777777" w:rsidR="00817331" w:rsidRPr="009C00A5" w:rsidRDefault="00817331" w:rsidP="00632DCF">
      <w:pPr>
        <w:rPr>
          <w:rFonts w:ascii="Arial" w:hAnsi="Arial" w:cs="Arial"/>
        </w:rPr>
      </w:pPr>
    </w:p>
    <w:p w14:paraId="2BB60E90" w14:textId="055E5804" w:rsidR="00817331" w:rsidRPr="009C00A5" w:rsidRDefault="00817331" w:rsidP="00632DCF">
      <w:pPr>
        <w:rPr>
          <w:rFonts w:ascii="Arial" w:hAnsi="Arial" w:cs="Arial"/>
        </w:rPr>
      </w:pPr>
      <w:r w:rsidRPr="009C00A5">
        <w:rPr>
          <w:rFonts w:ascii="Arial" w:hAnsi="Arial" w:cs="Arial"/>
        </w:rPr>
        <w:t>Just one of the many quotes that I stole from this book and what a curious book it is. Th</w:t>
      </w:r>
      <w:r w:rsidR="000A36BB" w:rsidRPr="009C00A5">
        <w:rPr>
          <w:rFonts w:ascii="Arial" w:hAnsi="Arial" w:cs="Arial"/>
        </w:rPr>
        <w:t>e</w:t>
      </w:r>
      <w:r w:rsidRPr="009C00A5">
        <w:rPr>
          <w:rFonts w:ascii="Arial" w:hAnsi="Arial" w:cs="Arial"/>
        </w:rPr>
        <w:t xml:space="preserve"> Passion </w:t>
      </w:r>
      <w:r w:rsidR="000A36BB" w:rsidRPr="009C00A5">
        <w:rPr>
          <w:rFonts w:ascii="Arial" w:hAnsi="Arial" w:cs="Arial"/>
        </w:rPr>
        <w:t>A</w:t>
      </w:r>
      <w:r w:rsidRPr="009C00A5">
        <w:rPr>
          <w:rFonts w:ascii="Arial" w:hAnsi="Arial" w:cs="Arial"/>
        </w:rPr>
        <w:t xml:space="preserve">ccording to G.H by Clarice </w:t>
      </w:r>
      <w:proofErr w:type="spellStart"/>
      <w:r w:rsidRPr="009C00A5">
        <w:rPr>
          <w:rFonts w:ascii="Arial" w:hAnsi="Arial" w:cs="Arial"/>
        </w:rPr>
        <w:t>Lispector</w:t>
      </w:r>
      <w:proofErr w:type="spellEnd"/>
      <w:r w:rsidRPr="009C00A5">
        <w:rPr>
          <w:rFonts w:ascii="Arial" w:hAnsi="Arial" w:cs="Arial"/>
        </w:rPr>
        <w:t xml:space="preserve">. Now before embarking upon this novel, I had read one </w:t>
      </w:r>
      <w:r w:rsidR="000A36BB" w:rsidRPr="009C00A5">
        <w:rPr>
          <w:rFonts w:ascii="Arial" w:hAnsi="Arial" w:cs="Arial"/>
        </w:rPr>
        <w:t>other</w:t>
      </w:r>
      <w:r w:rsidRPr="009C00A5">
        <w:rPr>
          <w:rFonts w:ascii="Arial" w:hAnsi="Arial" w:cs="Arial"/>
        </w:rPr>
        <w:t xml:space="preserve"> thing by Clarice</w:t>
      </w:r>
      <w:r w:rsidR="007C3662" w:rsidRPr="009C00A5">
        <w:rPr>
          <w:rFonts w:ascii="Arial" w:hAnsi="Arial" w:cs="Arial"/>
        </w:rPr>
        <w:t>, A story entitled, ‘The imitation of the Rose</w:t>
      </w:r>
      <w:r w:rsidR="000A36BB" w:rsidRPr="009C00A5">
        <w:rPr>
          <w:rFonts w:ascii="Arial" w:hAnsi="Arial" w:cs="Arial"/>
        </w:rPr>
        <w:t xml:space="preserve">’. It was also odd, but not to this level. The level this book goes to has got to be one of the most fervent and intense reads, without, in a sense really making headway </w:t>
      </w:r>
      <w:proofErr w:type="gramStart"/>
      <w:r w:rsidR="000A36BB" w:rsidRPr="009C00A5">
        <w:rPr>
          <w:rFonts w:ascii="Arial" w:hAnsi="Arial" w:cs="Arial"/>
        </w:rPr>
        <w:t>in regards to</w:t>
      </w:r>
      <w:proofErr w:type="gramEnd"/>
      <w:r w:rsidR="000A36BB" w:rsidRPr="009C00A5">
        <w:rPr>
          <w:rFonts w:ascii="Arial" w:hAnsi="Arial" w:cs="Arial"/>
        </w:rPr>
        <w:t xml:space="preserve"> a story. The story from this novel really comes from the philosophical drive, the philosophical underpinnings that race through human minds. And from the mind, the deterioration of the self. </w:t>
      </w:r>
    </w:p>
    <w:p w14:paraId="615B3FF5" w14:textId="77777777" w:rsidR="000A36BB" w:rsidRPr="009C00A5" w:rsidRDefault="000A36BB" w:rsidP="00632DCF">
      <w:pPr>
        <w:rPr>
          <w:rFonts w:ascii="Arial" w:hAnsi="Arial" w:cs="Arial"/>
        </w:rPr>
      </w:pPr>
    </w:p>
    <w:p w14:paraId="2AACA97D" w14:textId="7D0AA9D6" w:rsidR="000A36BB" w:rsidRPr="009C00A5" w:rsidRDefault="000A36BB" w:rsidP="00632DCF">
      <w:pPr>
        <w:rPr>
          <w:rFonts w:ascii="Arial" w:hAnsi="Arial" w:cs="Arial"/>
        </w:rPr>
      </w:pPr>
      <w:r w:rsidRPr="009C00A5">
        <w:rPr>
          <w:rFonts w:ascii="Arial" w:hAnsi="Arial" w:cs="Arial"/>
        </w:rPr>
        <w:lastRenderedPageBreak/>
        <w:t xml:space="preserve">It’s a novel, that for me I can place with a class of other novels instantly. I read it and it leaves me with this sparse emptiness. It reminds me of the dislocation I feel when reading Albert Camus’, The Outsider’, Patrick Susskind’s ‘The Pidgeon’ or ‘Kafka’s Metamorphosis. Maybe the first two more than the last, and maybe the only reason Kafka comes to mind is because this novel is about a bug. Yes, a bug. I reckon now is a great time for an overview. </w:t>
      </w:r>
    </w:p>
    <w:p w14:paraId="4FE080B9" w14:textId="77777777" w:rsidR="000A36BB" w:rsidRPr="009C00A5" w:rsidRDefault="000A36BB" w:rsidP="00632DCF">
      <w:pPr>
        <w:rPr>
          <w:rFonts w:ascii="Arial" w:hAnsi="Arial" w:cs="Arial"/>
        </w:rPr>
      </w:pPr>
    </w:p>
    <w:p w14:paraId="779B7FE9" w14:textId="5CD746E1" w:rsidR="000A36BB" w:rsidRPr="009C00A5" w:rsidRDefault="000A36BB" w:rsidP="00632DCF">
      <w:pPr>
        <w:rPr>
          <w:rFonts w:ascii="Arial" w:hAnsi="Arial" w:cs="Arial"/>
        </w:rPr>
      </w:pPr>
      <w:r w:rsidRPr="009C00A5">
        <w:rPr>
          <w:rFonts w:ascii="Arial" w:hAnsi="Arial" w:cs="Arial"/>
        </w:rPr>
        <w:t xml:space="preserve">It is funny, normally with the overviews, I struggle because it’s quite difficult to sum up a novel in a few lines. To strip it back to the base essentials that would give you, the listener, a window of understanding about what is happening. Today is a little different. Today the story is short. The novel itself is around 200 pages, but the plot is incredibly short. </w:t>
      </w:r>
      <w:r w:rsidR="00C4778B" w:rsidRPr="009C00A5">
        <w:rPr>
          <w:rFonts w:ascii="Arial" w:hAnsi="Arial" w:cs="Arial"/>
        </w:rPr>
        <w:t xml:space="preserve">And because the plot is short, I will be revealing the ending of this novel in this overview. If you don’t want anything spoiled, stop listening, but also, the ending isn’t like a big twist in the story. You can see it coming, and yet, like a car crash, you want to look away, and find that you can’t. </w:t>
      </w:r>
      <w:r w:rsidRPr="009C00A5">
        <w:rPr>
          <w:rFonts w:ascii="Arial" w:hAnsi="Arial" w:cs="Arial"/>
        </w:rPr>
        <w:t xml:space="preserve">A woman, while in her </w:t>
      </w:r>
      <w:r w:rsidR="00C4778B" w:rsidRPr="009C00A5">
        <w:rPr>
          <w:rFonts w:ascii="Arial" w:hAnsi="Arial" w:cs="Arial"/>
        </w:rPr>
        <w:t>maid’s</w:t>
      </w:r>
      <w:r w:rsidRPr="009C00A5">
        <w:rPr>
          <w:rFonts w:ascii="Arial" w:hAnsi="Arial" w:cs="Arial"/>
        </w:rPr>
        <w:t xml:space="preserve"> room, sees a cockroach in the wardrobe. In fright, she slams the door and cuts the cockroach in half. From this, she can see the insides of the cockroach ooze out and </w:t>
      </w:r>
      <w:r w:rsidR="00C4778B" w:rsidRPr="009C00A5">
        <w:rPr>
          <w:rFonts w:ascii="Arial" w:hAnsi="Arial" w:cs="Arial"/>
        </w:rPr>
        <w:t>it’s</w:t>
      </w:r>
      <w:r w:rsidRPr="009C00A5">
        <w:rPr>
          <w:rFonts w:ascii="Arial" w:hAnsi="Arial" w:cs="Arial"/>
        </w:rPr>
        <w:t xml:space="preserve"> still alive a little, and as the story progresses, and this is a huge spoiler for the story so tune out now for a few seconds, but as the story progresses, you realise she is going to eat some of the oozing body of the cockroach.</w:t>
      </w:r>
    </w:p>
    <w:p w14:paraId="057E4BE2" w14:textId="77777777" w:rsidR="000A36BB" w:rsidRPr="009C00A5" w:rsidRDefault="000A36BB" w:rsidP="00632DCF">
      <w:pPr>
        <w:rPr>
          <w:rFonts w:ascii="Arial" w:hAnsi="Arial" w:cs="Arial"/>
        </w:rPr>
      </w:pPr>
    </w:p>
    <w:p w14:paraId="679FC97D" w14:textId="49C706C5" w:rsidR="000A36BB" w:rsidRPr="009C00A5" w:rsidRDefault="000A36BB" w:rsidP="00632DCF">
      <w:pPr>
        <w:rPr>
          <w:rFonts w:ascii="Arial" w:hAnsi="Arial" w:cs="Arial"/>
        </w:rPr>
      </w:pPr>
      <w:r w:rsidRPr="009C00A5">
        <w:rPr>
          <w:rFonts w:ascii="Arial" w:hAnsi="Arial" w:cs="Arial"/>
        </w:rPr>
        <w:t>Yes, you heard that correctly, yes</w:t>
      </w:r>
      <w:r w:rsidR="00C4778B" w:rsidRPr="009C00A5">
        <w:rPr>
          <w:rFonts w:ascii="Arial" w:hAnsi="Arial" w:cs="Arial"/>
        </w:rPr>
        <w:t>,</w:t>
      </w:r>
      <w:r w:rsidRPr="009C00A5">
        <w:rPr>
          <w:rFonts w:ascii="Arial" w:hAnsi="Arial" w:cs="Arial"/>
        </w:rPr>
        <w:t xml:space="preserve"> it is rank, but yes, the book is still good, despite this disgusting ending. </w:t>
      </w:r>
    </w:p>
    <w:p w14:paraId="67BFD662" w14:textId="77777777" w:rsidR="000A36BB" w:rsidRPr="009C00A5" w:rsidRDefault="000A36BB" w:rsidP="00632DCF">
      <w:pPr>
        <w:rPr>
          <w:rFonts w:ascii="Arial" w:hAnsi="Arial" w:cs="Arial"/>
        </w:rPr>
      </w:pPr>
    </w:p>
    <w:p w14:paraId="4B9E6563" w14:textId="57AAD8E1" w:rsidR="000A36BB" w:rsidRPr="009C00A5" w:rsidRDefault="000A36BB" w:rsidP="00632DCF">
      <w:pPr>
        <w:rPr>
          <w:rFonts w:ascii="Arial" w:hAnsi="Arial" w:cs="Arial"/>
        </w:rPr>
      </w:pPr>
      <w:r w:rsidRPr="009C00A5">
        <w:rPr>
          <w:rFonts w:ascii="Arial" w:hAnsi="Arial" w:cs="Arial"/>
        </w:rPr>
        <w:t xml:space="preserve">It’s incredibly philosophical, and goes to this depth that is quite rare to </w:t>
      </w:r>
      <w:proofErr w:type="gramStart"/>
      <w:r w:rsidRPr="009C00A5">
        <w:rPr>
          <w:rFonts w:ascii="Arial" w:hAnsi="Arial" w:cs="Arial"/>
        </w:rPr>
        <w:t>read</w:t>
      </w:r>
      <w:proofErr w:type="gramEnd"/>
    </w:p>
    <w:p w14:paraId="456B052F" w14:textId="77777777" w:rsidR="00817331" w:rsidRPr="009C00A5" w:rsidRDefault="00817331" w:rsidP="00632DCF">
      <w:pPr>
        <w:rPr>
          <w:rFonts w:ascii="Arial" w:hAnsi="Arial" w:cs="Arial"/>
        </w:rPr>
      </w:pPr>
    </w:p>
    <w:p w14:paraId="24B7669C" w14:textId="77777777" w:rsidR="00817331" w:rsidRPr="009C00A5" w:rsidRDefault="00817331" w:rsidP="00632DCF">
      <w:pPr>
        <w:rPr>
          <w:rFonts w:ascii="Arial" w:hAnsi="Arial" w:cs="Arial"/>
        </w:rPr>
      </w:pPr>
    </w:p>
    <w:p w14:paraId="37EB6F30" w14:textId="5E04423D" w:rsidR="000A36BB" w:rsidRPr="009C00A5" w:rsidRDefault="000A36BB" w:rsidP="000A36BB">
      <w:pPr>
        <w:rPr>
          <w:rFonts w:ascii="Arial" w:hAnsi="Arial" w:cs="Arial"/>
        </w:rPr>
      </w:pPr>
      <w:r w:rsidRPr="009C00A5">
        <w:rPr>
          <w:rFonts w:ascii="Arial" w:hAnsi="Arial" w:cs="Arial"/>
        </w:rPr>
        <w:t>One of the central themes of "The Passion According to G.H." is existentialism, a philosophical movement that emphasizes individual freedom, choice, and personal responsibility. In fact, I should probably do an episode on existentialism because that would be fun.</w:t>
      </w:r>
    </w:p>
    <w:p w14:paraId="3E0E5D09" w14:textId="460EA128" w:rsidR="000A36BB" w:rsidRPr="009C00A5" w:rsidRDefault="000A36BB" w:rsidP="000A36BB">
      <w:pPr>
        <w:rPr>
          <w:rFonts w:ascii="Arial" w:hAnsi="Arial" w:cs="Arial"/>
        </w:rPr>
      </w:pPr>
      <w:r w:rsidRPr="009C00A5">
        <w:rPr>
          <w:rFonts w:ascii="Arial" w:hAnsi="Arial" w:cs="Arial"/>
        </w:rPr>
        <w:t>But basically G.H.'s confrontation with the cockroach becomes a metaphor for her confrontation with the existential void, pushing her to question her identity and purpose in the world.</w:t>
      </w:r>
    </w:p>
    <w:p w14:paraId="6C0ECFCE" w14:textId="77777777" w:rsidR="000A36BB" w:rsidRPr="009C00A5" w:rsidRDefault="000A36BB" w:rsidP="000A36BB">
      <w:pPr>
        <w:rPr>
          <w:rFonts w:ascii="Arial" w:hAnsi="Arial" w:cs="Arial"/>
        </w:rPr>
      </w:pPr>
    </w:p>
    <w:p w14:paraId="31B1BC3B" w14:textId="7B80E1E1" w:rsidR="000A36BB" w:rsidRPr="009C00A5" w:rsidRDefault="000A36BB" w:rsidP="000A36BB">
      <w:pPr>
        <w:rPr>
          <w:rFonts w:ascii="Arial" w:hAnsi="Arial" w:cs="Arial"/>
        </w:rPr>
      </w:pPr>
      <w:r w:rsidRPr="009C00A5">
        <w:rPr>
          <w:rFonts w:ascii="Arial" w:hAnsi="Arial" w:cs="Arial"/>
        </w:rPr>
        <w:t xml:space="preserve">Let’s have a </w:t>
      </w:r>
      <w:proofErr w:type="gramStart"/>
      <w:r w:rsidRPr="009C00A5">
        <w:rPr>
          <w:rFonts w:ascii="Arial" w:hAnsi="Arial" w:cs="Arial"/>
        </w:rPr>
        <w:t>quote, because</w:t>
      </w:r>
      <w:proofErr w:type="gramEnd"/>
      <w:r w:rsidRPr="009C00A5">
        <w:rPr>
          <w:rFonts w:ascii="Arial" w:hAnsi="Arial" w:cs="Arial"/>
        </w:rPr>
        <w:t xml:space="preserve"> nothing is better than hearing it from the text itself.</w:t>
      </w:r>
    </w:p>
    <w:p w14:paraId="293A9C3F" w14:textId="77777777" w:rsidR="000A36BB" w:rsidRPr="009C00A5" w:rsidRDefault="000A36BB" w:rsidP="000A36BB">
      <w:pPr>
        <w:rPr>
          <w:rFonts w:ascii="Arial" w:hAnsi="Arial" w:cs="Arial"/>
        </w:rPr>
      </w:pPr>
    </w:p>
    <w:p w14:paraId="487F79FA" w14:textId="692B9929" w:rsidR="000A36BB" w:rsidRPr="009C00A5" w:rsidRDefault="00550573" w:rsidP="000A36BB">
      <w:pPr>
        <w:rPr>
          <w:rFonts w:ascii="Arial" w:hAnsi="Arial" w:cs="Arial"/>
          <w:i/>
          <w:iCs/>
        </w:rPr>
      </w:pPr>
      <w:r w:rsidRPr="009C00A5">
        <w:rPr>
          <w:rFonts w:ascii="Arial" w:hAnsi="Arial" w:cs="Arial"/>
          <w:i/>
          <w:iCs/>
        </w:rPr>
        <w:t xml:space="preserve">G.H had lived a good bit, by which I mean, had lived many facts. Perhaps I was in some kid of rush to live everything there was to live all at </w:t>
      </w:r>
      <w:proofErr w:type="gramStart"/>
      <w:r w:rsidRPr="009C00A5">
        <w:rPr>
          <w:rFonts w:ascii="Arial" w:hAnsi="Arial" w:cs="Arial"/>
          <w:i/>
          <w:iCs/>
        </w:rPr>
        <w:t>once</w:t>
      </w:r>
      <w:proofErr w:type="gramEnd"/>
      <w:r w:rsidRPr="009C00A5">
        <w:rPr>
          <w:rFonts w:ascii="Arial" w:hAnsi="Arial" w:cs="Arial"/>
          <w:i/>
          <w:iCs/>
        </w:rPr>
        <w:t xml:space="preserve"> so I’d have time left over to… to live without facts? To live. Early on I satisfied the duties of my senses, early and quickly I had my sorrows and joys – </w:t>
      </w:r>
      <w:proofErr w:type="gramStart"/>
      <w:r w:rsidRPr="009C00A5">
        <w:rPr>
          <w:rFonts w:ascii="Arial" w:hAnsi="Arial" w:cs="Arial"/>
          <w:i/>
          <w:iCs/>
        </w:rPr>
        <w:t>in order to</w:t>
      </w:r>
      <w:proofErr w:type="gramEnd"/>
      <w:r w:rsidRPr="009C00A5">
        <w:rPr>
          <w:rFonts w:ascii="Arial" w:hAnsi="Arial" w:cs="Arial"/>
          <w:i/>
          <w:iCs/>
        </w:rPr>
        <w:t xml:space="preserve"> be quickly freed from my minor human destiny? And to be free to go on search of my tragedy.</w:t>
      </w:r>
    </w:p>
    <w:p w14:paraId="304EDE4D" w14:textId="77777777" w:rsidR="00550573" w:rsidRPr="009C00A5" w:rsidRDefault="00550573" w:rsidP="000A36BB">
      <w:pPr>
        <w:rPr>
          <w:rFonts w:ascii="Arial" w:hAnsi="Arial" w:cs="Arial"/>
          <w:i/>
          <w:iCs/>
        </w:rPr>
      </w:pPr>
    </w:p>
    <w:p w14:paraId="79D62AD1" w14:textId="07B9BA4D" w:rsidR="007277DB" w:rsidRPr="009C00A5" w:rsidRDefault="00550573" w:rsidP="007277DB">
      <w:pPr>
        <w:rPr>
          <w:rFonts w:ascii="Arial" w:hAnsi="Arial" w:cs="Arial"/>
        </w:rPr>
      </w:pPr>
      <w:r w:rsidRPr="009C00A5">
        <w:rPr>
          <w:rFonts w:ascii="Arial" w:hAnsi="Arial" w:cs="Arial"/>
        </w:rPr>
        <w:t xml:space="preserve">Just another sparkling idea that is threaded through this story, and make no mistake, it’s the philosophical ideas that carry this </w:t>
      </w:r>
      <w:r w:rsidR="007277DB" w:rsidRPr="009C00A5">
        <w:rPr>
          <w:rFonts w:ascii="Arial" w:hAnsi="Arial" w:cs="Arial"/>
        </w:rPr>
        <w:t>story</w:t>
      </w:r>
      <w:r w:rsidRPr="009C00A5">
        <w:rPr>
          <w:rFonts w:ascii="Arial" w:hAnsi="Arial" w:cs="Arial"/>
        </w:rPr>
        <w:t xml:space="preserve">, that drive the action </w:t>
      </w:r>
      <w:proofErr w:type="gramStart"/>
      <w:r w:rsidRPr="009C00A5">
        <w:rPr>
          <w:rFonts w:ascii="Arial" w:hAnsi="Arial" w:cs="Arial"/>
        </w:rPr>
        <w:t xml:space="preserve">and </w:t>
      </w:r>
      <w:r w:rsidR="00244484" w:rsidRPr="009C00A5">
        <w:rPr>
          <w:rFonts w:ascii="Arial" w:hAnsi="Arial" w:cs="Arial"/>
        </w:rPr>
        <w:t>also</w:t>
      </w:r>
      <w:proofErr w:type="gramEnd"/>
      <w:r w:rsidR="00244484" w:rsidRPr="009C00A5">
        <w:rPr>
          <w:rFonts w:ascii="Arial" w:hAnsi="Arial" w:cs="Arial"/>
        </w:rPr>
        <w:t xml:space="preserve"> drives </w:t>
      </w:r>
      <w:r w:rsidRPr="009C00A5">
        <w:rPr>
          <w:rFonts w:ascii="Arial" w:hAnsi="Arial" w:cs="Arial"/>
        </w:rPr>
        <w:t xml:space="preserve">what absurd plot there is. But that is a </w:t>
      </w:r>
      <w:proofErr w:type="gramStart"/>
      <w:r w:rsidRPr="009C00A5">
        <w:rPr>
          <w:rFonts w:ascii="Arial" w:hAnsi="Arial" w:cs="Arial"/>
        </w:rPr>
        <w:t xml:space="preserve">really </w:t>
      </w:r>
      <w:r w:rsidR="007277DB" w:rsidRPr="009C00A5">
        <w:rPr>
          <w:rFonts w:ascii="Arial" w:hAnsi="Arial" w:cs="Arial"/>
        </w:rPr>
        <w:t>beautiful</w:t>
      </w:r>
      <w:proofErr w:type="gramEnd"/>
      <w:r w:rsidR="007277DB" w:rsidRPr="009C00A5">
        <w:rPr>
          <w:rFonts w:ascii="Arial" w:hAnsi="Arial" w:cs="Arial"/>
        </w:rPr>
        <w:t xml:space="preserve"> and grounding idea. What are we rushing to. Racing through the streets to the next red light? And what I think makes the quote, really rounds out this idea is that we rush to satisfy our life and from that</w:t>
      </w:r>
      <w:r w:rsidR="00244484" w:rsidRPr="009C00A5">
        <w:rPr>
          <w:rFonts w:ascii="Arial" w:hAnsi="Arial" w:cs="Arial"/>
        </w:rPr>
        <w:t>,</w:t>
      </w:r>
      <w:r w:rsidR="007277DB" w:rsidRPr="009C00A5">
        <w:rPr>
          <w:rFonts w:ascii="Arial" w:hAnsi="Arial" w:cs="Arial"/>
        </w:rPr>
        <w:t xml:space="preserve"> we end up in search of our own tragedy. Her quest for self-identity and meaning mirrors the existentialist struggle to find significance in a seemingly </w:t>
      </w:r>
      <w:r w:rsidR="007277DB" w:rsidRPr="009C00A5">
        <w:rPr>
          <w:rFonts w:ascii="Arial" w:hAnsi="Arial" w:cs="Arial"/>
        </w:rPr>
        <w:lastRenderedPageBreak/>
        <w:t xml:space="preserve">indifferent universe, reflecting the influence of the existentialist thinkers like Jean-Paul Sartre and Albert Camus. Her journey, her story, her thoughts </w:t>
      </w:r>
      <w:proofErr w:type="gramStart"/>
      <w:r w:rsidR="007277DB" w:rsidRPr="009C00A5">
        <w:rPr>
          <w:rFonts w:ascii="Arial" w:hAnsi="Arial" w:cs="Arial"/>
        </w:rPr>
        <w:t>serves</w:t>
      </w:r>
      <w:proofErr w:type="gramEnd"/>
      <w:r w:rsidR="007277DB" w:rsidRPr="009C00A5">
        <w:rPr>
          <w:rFonts w:ascii="Arial" w:hAnsi="Arial" w:cs="Arial"/>
        </w:rPr>
        <w:t xml:space="preserve"> as a microcosm of the broader human experience, characterized by moments of alienation, meaninglessness, and isolation.</w:t>
      </w:r>
    </w:p>
    <w:p w14:paraId="262C60F0" w14:textId="5667EC77" w:rsidR="000A36BB" w:rsidRPr="009C00A5" w:rsidRDefault="007277DB" w:rsidP="000A36BB">
      <w:pPr>
        <w:rPr>
          <w:rFonts w:ascii="Arial" w:hAnsi="Arial" w:cs="Arial"/>
        </w:rPr>
      </w:pPr>
      <w:r w:rsidRPr="009C00A5">
        <w:rPr>
          <w:rFonts w:ascii="Arial" w:hAnsi="Arial" w:cs="Arial"/>
        </w:rPr>
        <w:t xml:space="preserve">It is this </w:t>
      </w:r>
      <w:r w:rsidR="000A36BB" w:rsidRPr="009C00A5">
        <w:rPr>
          <w:rFonts w:ascii="Arial" w:hAnsi="Arial" w:cs="Arial"/>
        </w:rPr>
        <w:t>focus on the subjective experience of consciousness. G.H.'s introspection and her attempt to understand the nature of reality explor</w:t>
      </w:r>
      <w:r w:rsidRPr="009C00A5">
        <w:rPr>
          <w:rFonts w:ascii="Arial" w:hAnsi="Arial" w:cs="Arial"/>
        </w:rPr>
        <w:t>ing</w:t>
      </w:r>
      <w:r w:rsidR="000A36BB" w:rsidRPr="009C00A5">
        <w:rPr>
          <w:rFonts w:ascii="Arial" w:hAnsi="Arial" w:cs="Arial"/>
        </w:rPr>
        <w:t xml:space="preserve"> the boundaries between self and other, highlighting how we construct our reality through our perception and interpretation of the world. </w:t>
      </w:r>
      <w:r w:rsidR="00244484" w:rsidRPr="009C00A5">
        <w:rPr>
          <w:rFonts w:ascii="Arial" w:hAnsi="Arial" w:cs="Arial"/>
        </w:rPr>
        <w:t xml:space="preserve"> Early in the story she remarks how G.H is what people think of her, and so that is who she is. Simply just made up, constructed of everyone else’s ideas of who she is.</w:t>
      </w:r>
    </w:p>
    <w:p w14:paraId="0F8F9981" w14:textId="77777777" w:rsidR="000A36BB" w:rsidRPr="009C00A5" w:rsidRDefault="000A36BB" w:rsidP="000A36BB">
      <w:pPr>
        <w:rPr>
          <w:rFonts w:ascii="Arial" w:hAnsi="Arial" w:cs="Arial"/>
        </w:rPr>
      </w:pPr>
    </w:p>
    <w:p w14:paraId="1773C912" w14:textId="1E86B5CB" w:rsidR="000A36BB" w:rsidRPr="009C00A5" w:rsidRDefault="000A36BB" w:rsidP="000A36BB">
      <w:pPr>
        <w:rPr>
          <w:rFonts w:ascii="Arial" w:hAnsi="Arial" w:cs="Arial"/>
        </w:rPr>
      </w:pPr>
      <w:r w:rsidRPr="009C00A5">
        <w:rPr>
          <w:rFonts w:ascii="Arial" w:hAnsi="Arial" w:cs="Arial"/>
        </w:rPr>
        <w:t>She moves from an initial sense of repulsion and fear toward the cockroach to a profound sense of connection and oneness. This transformation echoes mystical and metaphysical themes that transcend the ordinary and probe the boundaries of human understanding.</w:t>
      </w:r>
    </w:p>
    <w:p w14:paraId="4FF57C8C" w14:textId="77777777" w:rsidR="000A36BB" w:rsidRPr="009C00A5" w:rsidRDefault="000A36BB" w:rsidP="000A36BB">
      <w:pPr>
        <w:rPr>
          <w:rFonts w:ascii="Arial" w:hAnsi="Arial" w:cs="Arial"/>
        </w:rPr>
      </w:pPr>
    </w:p>
    <w:p w14:paraId="17B7EBDE" w14:textId="556295ED" w:rsidR="000A36BB" w:rsidRPr="009C00A5" w:rsidRDefault="000A36BB" w:rsidP="000A36BB">
      <w:pPr>
        <w:rPr>
          <w:rFonts w:ascii="Arial" w:hAnsi="Arial" w:cs="Arial"/>
        </w:rPr>
      </w:pPr>
      <w:r w:rsidRPr="009C00A5">
        <w:rPr>
          <w:rFonts w:ascii="Arial" w:hAnsi="Arial" w:cs="Arial"/>
        </w:rPr>
        <w:t>In doing so, she transcends her own ego</w:t>
      </w:r>
      <w:r w:rsidR="006E2E3D" w:rsidRPr="009C00A5">
        <w:rPr>
          <w:rFonts w:ascii="Arial" w:hAnsi="Arial" w:cs="Arial"/>
        </w:rPr>
        <w:t>, but first I would say, she almost recognises her own ego first which is an important step in the process</w:t>
      </w:r>
      <w:r w:rsidRPr="009C00A5">
        <w:rPr>
          <w:rFonts w:ascii="Arial" w:hAnsi="Arial" w:cs="Arial"/>
        </w:rPr>
        <w:t>,</w:t>
      </w:r>
      <w:r w:rsidR="006E2E3D" w:rsidRPr="009C00A5">
        <w:rPr>
          <w:rFonts w:ascii="Arial" w:hAnsi="Arial" w:cs="Arial"/>
        </w:rPr>
        <w:t xml:space="preserve"> and then goes on to transcend it,</w:t>
      </w:r>
      <w:r w:rsidRPr="009C00A5">
        <w:rPr>
          <w:rFonts w:ascii="Arial" w:hAnsi="Arial" w:cs="Arial"/>
        </w:rPr>
        <w:t xml:space="preserve"> tapping into a universal consciousness. This metaphysical exploration invites readers to contemplate the possibility of spiritual awakening and the dissolution of dualities</w:t>
      </w:r>
      <w:r w:rsidR="007277DB" w:rsidRPr="009C00A5">
        <w:rPr>
          <w:rFonts w:ascii="Arial" w:hAnsi="Arial" w:cs="Arial"/>
        </w:rPr>
        <w:t xml:space="preserve">, which, upon conclusion of the book is a really conflicting thought because it all seems to beautiful, the book, the writing, the ideas – all of them seductive in a way, but yet, I never at one moment, and hope I never do, want to put the oozing paste of a cockroaches internal organs in my mouth. Yuck, even saying it really turns me off. </w:t>
      </w:r>
    </w:p>
    <w:p w14:paraId="6ECF40B0" w14:textId="37F2FA82" w:rsidR="007277DB" w:rsidRPr="009C00A5" w:rsidRDefault="007277DB" w:rsidP="000A36BB">
      <w:pPr>
        <w:rPr>
          <w:rFonts w:ascii="Arial" w:hAnsi="Arial" w:cs="Arial"/>
        </w:rPr>
      </w:pPr>
      <w:r w:rsidRPr="009C00A5">
        <w:rPr>
          <w:rFonts w:ascii="Arial" w:hAnsi="Arial" w:cs="Arial"/>
        </w:rPr>
        <w:t>But still, this novel lingers in my mind. Early in the story, G.H proclaims:</w:t>
      </w:r>
    </w:p>
    <w:p w14:paraId="1564BFC0" w14:textId="77777777" w:rsidR="007277DB" w:rsidRPr="009C00A5" w:rsidRDefault="007277DB" w:rsidP="000A36BB">
      <w:pPr>
        <w:rPr>
          <w:rFonts w:ascii="Arial" w:hAnsi="Arial" w:cs="Arial"/>
        </w:rPr>
      </w:pPr>
    </w:p>
    <w:p w14:paraId="514A56F2" w14:textId="39FF7FB1" w:rsidR="007277DB" w:rsidRPr="009C00A5" w:rsidRDefault="007277DB" w:rsidP="000A36BB">
      <w:pPr>
        <w:rPr>
          <w:rFonts w:ascii="Arial" w:hAnsi="Arial" w:cs="Arial"/>
        </w:rPr>
      </w:pPr>
      <w:r w:rsidRPr="009C00A5">
        <w:rPr>
          <w:rFonts w:ascii="Arial" w:hAnsi="Arial" w:cs="Arial"/>
        </w:rPr>
        <w:t xml:space="preserve">I don’t know what to do with what I’ve lived. I’m afraid of that profound disorder. </w:t>
      </w:r>
    </w:p>
    <w:p w14:paraId="3D8D5BC6" w14:textId="77777777" w:rsidR="007277DB" w:rsidRPr="009C00A5" w:rsidRDefault="007277DB" w:rsidP="000A36BB">
      <w:pPr>
        <w:rPr>
          <w:rFonts w:ascii="Arial" w:hAnsi="Arial" w:cs="Arial"/>
        </w:rPr>
      </w:pPr>
    </w:p>
    <w:p w14:paraId="5ED9777C" w14:textId="6574D243" w:rsidR="007277DB" w:rsidRPr="009C00A5" w:rsidRDefault="007277DB" w:rsidP="000A36BB">
      <w:pPr>
        <w:rPr>
          <w:rFonts w:ascii="Arial" w:hAnsi="Arial" w:cs="Arial"/>
        </w:rPr>
      </w:pPr>
      <w:r w:rsidRPr="009C00A5">
        <w:rPr>
          <w:rFonts w:ascii="Arial" w:hAnsi="Arial" w:cs="Arial"/>
        </w:rPr>
        <w:t xml:space="preserve">And somehow that rings true for this book. </w:t>
      </w:r>
      <w:r w:rsidR="006A3E49" w:rsidRPr="009C00A5">
        <w:rPr>
          <w:rFonts w:ascii="Arial" w:hAnsi="Arial" w:cs="Arial"/>
        </w:rPr>
        <w:t>I’ve</w:t>
      </w:r>
      <w:r w:rsidRPr="009C00A5">
        <w:rPr>
          <w:rFonts w:ascii="Arial" w:hAnsi="Arial" w:cs="Arial"/>
        </w:rPr>
        <w:t xml:space="preserve"> read it and felt its ideas </w:t>
      </w:r>
      <w:r w:rsidR="006A3E49" w:rsidRPr="009C00A5">
        <w:rPr>
          <w:rFonts w:ascii="Arial" w:hAnsi="Arial" w:cs="Arial"/>
        </w:rPr>
        <w:t xml:space="preserve">and yet, I don’t know what to do with them, maybe I </w:t>
      </w:r>
      <w:proofErr w:type="gramStart"/>
      <w:r w:rsidR="006A3E49" w:rsidRPr="009C00A5">
        <w:rPr>
          <w:rFonts w:ascii="Arial" w:hAnsi="Arial" w:cs="Arial"/>
        </w:rPr>
        <w:t>am scared of</w:t>
      </w:r>
      <w:proofErr w:type="gramEnd"/>
      <w:r w:rsidR="006A3E49" w:rsidRPr="009C00A5">
        <w:rPr>
          <w:rFonts w:ascii="Arial" w:hAnsi="Arial" w:cs="Arial"/>
        </w:rPr>
        <w:t xml:space="preserve"> them, scared of the idea that such thoughts could lead me to absurd ideas like eating a cockroach. </w:t>
      </w:r>
    </w:p>
    <w:p w14:paraId="54BD2C89" w14:textId="77777777" w:rsidR="00244484" w:rsidRPr="009C00A5" w:rsidRDefault="00244484" w:rsidP="000A36BB">
      <w:pPr>
        <w:rPr>
          <w:rFonts w:ascii="Arial" w:hAnsi="Arial" w:cs="Arial"/>
        </w:rPr>
      </w:pPr>
    </w:p>
    <w:p w14:paraId="72268A66" w14:textId="091CBC21" w:rsidR="00244484" w:rsidRPr="009C00A5" w:rsidRDefault="00244484" w:rsidP="000A36BB">
      <w:pPr>
        <w:rPr>
          <w:rFonts w:ascii="Arial" w:hAnsi="Arial" w:cs="Arial"/>
        </w:rPr>
      </w:pPr>
      <w:r w:rsidRPr="009C00A5">
        <w:rPr>
          <w:rFonts w:ascii="Arial" w:hAnsi="Arial" w:cs="Arial"/>
        </w:rPr>
        <w:t xml:space="preserve">If you are looking for a riveting page turning story, this one might not be for you, but if you are seeking a novel filled with potent language that bends poetry and writing into one, this is a triumph. </w:t>
      </w:r>
    </w:p>
    <w:p w14:paraId="29D2AE03" w14:textId="3D2B22A5" w:rsidR="006E2E3D" w:rsidRPr="009C00A5" w:rsidRDefault="006E2E3D" w:rsidP="000A36BB">
      <w:pPr>
        <w:rPr>
          <w:rFonts w:ascii="Arial" w:hAnsi="Arial" w:cs="Arial"/>
        </w:rPr>
      </w:pPr>
      <w:proofErr w:type="gramStart"/>
      <w:r w:rsidRPr="009C00A5">
        <w:rPr>
          <w:rFonts w:ascii="Arial" w:hAnsi="Arial" w:cs="Arial"/>
        </w:rPr>
        <w:t>SO</w:t>
      </w:r>
      <w:proofErr w:type="gramEnd"/>
      <w:r w:rsidRPr="009C00A5">
        <w:rPr>
          <w:rFonts w:ascii="Arial" w:hAnsi="Arial" w:cs="Arial"/>
        </w:rPr>
        <w:t xml:space="preserve"> what would I rate this novel. I am going to give it a 3.5 out of 5 so if </w:t>
      </w:r>
      <w:proofErr w:type="spellStart"/>
      <w:r w:rsidRPr="009C00A5">
        <w:rPr>
          <w:rFonts w:ascii="Arial" w:hAnsi="Arial" w:cs="Arial"/>
        </w:rPr>
        <w:t>youre</w:t>
      </w:r>
      <w:proofErr w:type="spellEnd"/>
      <w:r w:rsidRPr="009C00A5">
        <w:rPr>
          <w:rFonts w:ascii="Arial" w:hAnsi="Arial" w:cs="Arial"/>
        </w:rPr>
        <w:t xml:space="preserve"> having an existential crisis and think that bug on the wall is looking back at you, maybe give this novel a read.</w:t>
      </w:r>
    </w:p>
    <w:p w14:paraId="3E04585F" w14:textId="77777777" w:rsidR="00632DCF" w:rsidRPr="009C00A5" w:rsidRDefault="00632DCF" w:rsidP="00632DCF">
      <w:pPr>
        <w:rPr>
          <w:rFonts w:ascii="Arial" w:hAnsi="Arial" w:cs="Arial"/>
        </w:rPr>
      </w:pPr>
    </w:p>
    <w:p w14:paraId="47BF195D" w14:textId="79AA27EA" w:rsidR="00632DCF" w:rsidRPr="009C00A5" w:rsidRDefault="00632DCF" w:rsidP="00632DCF">
      <w:pPr>
        <w:rPr>
          <w:rFonts w:ascii="Arial" w:hAnsi="Arial" w:cs="Arial"/>
        </w:rPr>
      </w:pPr>
      <w:r w:rsidRPr="009C00A5">
        <w:rPr>
          <w:rFonts w:ascii="Arial" w:hAnsi="Arial" w:cs="Arial"/>
        </w:rPr>
        <w:t xml:space="preserve">So, what am I reading this week? </w:t>
      </w:r>
      <w:r w:rsidR="00040FA1" w:rsidRPr="009C00A5">
        <w:rPr>
          <w:rFonts w:ascii="Arial" w:hAnsi="Arial" w:cs="Arial"/>
        </w:rPr>
        <w:t xml:space="preserve">Nothing! This week I am tearing my way through some big books, so </w:t>
      </w:r>
      <w:proofErr w:type="gramStart"/>
      <w:r w:rsidR="00040FA1" w:rsidRPr="009C00A5">
        <w:rPr>
          <w:rFonts w:ascii="Arial" w:hAnsi="Arial" w:cs="Arial"/>
        </w:rPr>
        <w:t>the what</w:t>
      </w:r>
      <w:proofErr w:type="gramEnd"/>
      <w:r w:rsidR="00040FA1" w:rsidRPr="009C00A5">
        <w:rPr>
          <w:rFonts w:ascii="Arial" w:hAnsi="Arial" w:cs="Arial"/>
        </w:rPr>
        <w:t xml:space="preserve"> am I reading section is being replaced with a literary fact. </w:t>
      </w:r>
      <w:proofErr w:type="spellStart"/>
      <w:r w:rsidR="00040FA1" w:rsidRPr="009C00A5">
        <w:rPr>
          <w:rFonts w:ascii="Arial" w:hAnsi="Arial" w:cs="Arial"/>
        </w:rPr>
        <w:t>Ill</w:t>
      </w:r>
      <w:proofErr w:type="spellEnd"/>
      <w:r w:rsidR="00040FA1" w:rsidRPr="009C00A5">
        <w:rPr>
          <w:rFonts w:ascii="Arial" w:hAnsi="Arial" w:cs="Arial"/>
        </w:rPr>
        <w:t xml:space="preserve"> make it a good one so at the end you come away having learned at least something from the episodes </w:t>
      </w:r>
      <w:proofErr w:type="spellStart"/>
      <w:r w:rsidR="00040FA1" w:rsidRPr="009C00A5">
        <w:rPr>
          <w:rFonts w:ascii="Arial" w:hAnsi="Arial" w:cs="Arial"/>
        </w:rPr>
        <w:t>haha</w:t>
      </w:r>
      <w:proofErr w:type="spellEnd"/>
      <w:r w:rsidR="009C00A5" w:rsidRPr="009C00A5">
        <w:rPr>
          <w:rFonts w:ascii="Arial" w:hAnsi="Arial" w:cs="Arial"/>
        </w:rPr>
        <w:t xml:space="preserve">. This one </w:t>
      </w:r>
      <w:proofErr w:type="spellStart"/>
      <w:r w:rsidR="009C00A5" w:rsidRPr="009C00A5">
        <w:rPr>
          <w:rFonts w:ascii="Arial" w:hAnsi="Arial" w:cs="Arial"/>
        </w:rPr>
        <w:t>concerans</w:t>
      </w:r>
      <w:proofErr w:type="spellEnd"/>
      <w:r w:rsidR="009C00A5" w:rsidRPr="009C00A5">
        <w:rPr>
          <w:rFonts w:ascii="Arial" w:hAnsi="Arial" w:cs="Arial"/>
        </w:rPr>
        <w:t xml:space="preserve"> Sherlock Holmes and Dr Watson. Two of the most recognisable characters in not just literature, but the world. Well, what if I told you that they were nearly called </w:t>
      </w:r>
      <w:proofErr w:type="spellStart"/>
      <w:r w:rsidR="009C00A5" w:rsidRPr="009C00A5">
        <w:rPr>
          <w:rFonts w:ascii="Arial" w:hAnsi="Arial" w:cs="Arial"/>
        </w:rPr>
        <w:t>somethine</w:t>
      </w:r>
      <w:proofErr w:type="spellEnd"/>
      <w:r w:rsidR="009C00A5" w:rsidRPr="009C00A5">
        <w:rPr>
          <w:rFonts w:ascii="Arial" w:hAnsi="Arial" w:cs="Arial"/>
        </w:rPr>
        <w:t xml:space="preserve"> else. Are you ready for the names?</w:t>
      </w:r>
    </w:p>
    <w:p w14:paraId="5DBC669F" w14:textId="77777777" w:rsidR="009C00A5" w:rsidRPr="009C00A5" w:rsidRDefault="009C00A5" w:rsidP="00632DCF">
      <w:pPr>
        <w:rPr>
          <w:rFonts w:ascii="Arial" w:hAnsi="Arial" w:cs="Arial"/>
        </w:rPr>
      </w:pPr>
    </w:p>
    <w:p w14:paraId="093CF15C" w14:textId="2EC13A3D" w:rsidR="00632DCF" w:rsidRPr="009C00A5" w:rsidRDefault="009C00A5" w:rsidP="009C00A5">
      <w:pPr>
        <w:pStyle w:val="NormalWeb"/>
        <w:spacing w:before="0" w:beforeAutospacing="0"/>
        <w:rPr>
          <w:rFonts w:ascii="Arial" w:hAnsi="Arial" w:cs="Arial"/>
          <w:color w:val="131313"/>
        </w:rPr>
      </w:pPr>
      <w:r w:rsidRPr="009C00A5">
        <w:rPr>
          <w:rFonts w:ascii="Arial" w:hAnsi="Arial" w:cs="Arial"/>
          <w:color w:val="131313"/>
        </w:rPr>
        <w:t xml:space="preserve">They were </w:t>
      </w:r>
      <w:r w:rsidRPr="009C00A5">
        <w:rPr>
          <w:rFonts w:ascii="Arial" w:hAnsi="Arial" w:cs="Arial"/>
          <w:color w:val="131313"/>
        </w:rPr>
        <w:t xml:space="preserve">originally going to be named </w:t>
      </w:r>
      <w:proofErr w:type="spellStart"/>
      <w:r w:rsidRPr="009C00A5">
        <w:rPr>
          <w:rFonts w:ascii="Arial" w:hAnsi="Arial" w:cs="Arial"/>
          <w:color w:val="131313"/>
        </w:rPr>
        <w:t>Sherrinford</w:t>
      </w:r>
      <w:proofErr w:type="spellEnd"/>
      <w:r w:rsidRPr="009C00A5">
        <w:rPr>
          <w:rFonts w:ascii="Arial" w:hAnsi="Arial" w:cs="Arial"/>
          <w:color w:val="131313"/>
        </w:rPr>
        <w:t xml:space="preserve"> Hope &amp; Ormond Sacker.</w:t>
      </w:r>
      <w:r w:rsidRPr="009C00A5">
        <w:rPr>
          <w:rFonts w:ascii="Arial" w:hAnsi="Arial" w:cs="Arial"/>
          <w:color w:val="131313"/>
        </w:rPr>
        <w:t xml:space="preserve"> </w:t>
      </w:r>
      <w:proofErr w:type="spellStart"/>
      <w:r w:rsidRPr="009C00A5">
        <w:rPr>
          <w:rFonts w:ascii="Arial" w:hAnsi="Arial" w:cs="Arial"/>
          <w:color w:val="131313"/>
        </w:rPr>
        <w:t>Sherrinford</w:t>
      </w:r>
      <w:proofErr w:type="spellEnd"/>
      <w:r w:rsidRPr="009C00A5">
        <w:rPr>
          <w:rFonts w:ascii="Arial" w:hAnsi="Arial" w:cs="Arial"/>
          <w:color w:val="131313"/>
        </w:rPr>
        <w:t xml:space="preserve"> Hope &amp; Ormond Sacker</w:t>
      </w:r>
      <w:r w:rsidRPr="009C00A5">
        <w:rPr>
          <w:rFonts w:ascii="Arial" w:hAnsi="Arial" w:cs="Arial"/>
          <w:color w:val="131313"/>
        </w:rPr>
        <w:t xml:space="preserve">, Dr Ormand Sacker I presume. Can you imagine </w:t>
      </w:r>
      <w:r w:rsidRPr="009C00A5">
        <w:rPr>
          <w:rFonts w:ascii="Arial" w:hAnsi="Arial" w:cs="Arial"/>
          <w:color w:val="131313"/>
        </w:rPr>
        <w:lastRenderedPageBreak/>
        <w:t xml:space="preserve">that. Thankfully, we don’t have to imagine </w:t>
      </w:r>
      <w:proofErr w:type="gramStart"/>
      <w:r w:rsidRPr="009C00A5">
        <w:rPr>
          <w:rFonts w:ascii="Arial" w:hAnsi="Arial" w:cs="Arial"/>
          <w:color w:val="131313"/>
        </w:rPr>
        <w:t>long, because</w:t>
      </w:r>
      <w:proofErr w:type="gramEnd"/>
      <w:r w:rsidRPr="009C00A5">
        <w:rPr>
          <w:rFonts w:ascii="Arial" w:hAnsi="Arial" w:cs="Arial"/>
          <w:color w:val="131313"/>
        </w:rPr>
        <w:t xml:space="preserve"> it didn’t happen and </w:t>
      </w:r>
      <w:proofErr w:type="spellStart"/>
      <w:r w:rsidRPr="009C00A5">
        <w:rPr>
          <w:rFonts w:ascii="Arial" w:hAnsi="Arial" w:cs="Arial"/>
          <w:color w:val="131313"/>
        </w:rPr>
        <w:t>thankgod</w:t>
      </w:r>
      <w:proofErr w:type="spellEnd"/>
      <w:r w:rsidRPr="009C00A5">
        <w:rPr>
          <w:rFonts w:ascii="Arial" w:hAnsi="Arial" w:cs="Arial"/>
          <w:color w:val="131313"/>
        </w:rPr>
        <w:t xml:space="preserve"> it didn’t. Sherlock Holmes and Dr John Watson and that is who they will forever be. </w:t>
      </w:r>
    </w:p>
    <w:p w14:paraId="02041178" w14:textId="77777777" w:rsidR="00632DCF" w:rsidRPr="009C00A5" w:rsidRDefault="00632DCF" w:rsidP="00632DCF">
      <w:pPr>
        <w:rPr>
          <w:rFonts w:ascii="Arial" w:hAnsi="Arial" w:cs="Arial"/>
        </w:rPr>
      </w:pPr>
      <w:r w:rsidRPr="009C00A5">
        <w:rPr>
          <w:rFonts w:ascii="Arial" w:hAnsi="Arial" w:cs="Arial"/>
          <w:color w:val="000000" w:themeColor="text1"/>
        </w:rPr>
        <w:t xml:space="preserve">Now before I close out the show, if you have listened this far, please consider hitting those 5 </w:t>
      </w:r>
      <w:r w:rsidRPr="009C00A5">
        <w:rPr>
          <w:rFonts w:ascii="Arial" w:hAnsi="Arial" w:cs="Arial"/>
        </w:rPr>
        <w:t>stars, I would really appreciate it. Also feel free to head along to the website and support the pod, and if course, thank-you for your attention.</w:t>
      </w:r>
    </w:p>
    <w:p w14:paraId="711EE129" w14:textId="77777777" w:rsidR="00632DCF" w:rsidRPr="009C00A5" w:rsidRDefault="00632DCF" w:rsidP="00632DCF">
      <w:pPr>
        <w:rPr>
          <w:rFonts w:ascii="Arial" w:hAnsi="Arial" w:cs="Arial"/>
        </w:rPr>
      </w:pPr>
    </w:p>
    <w:p w14:paraId="48B0E76B" w14:textId="0CF504AE" w:rsidR="00632DCF" w:rsidRPr="009C00A5" w:rsidRDefault="00632DCF" w:rsidP="00632DCF">
      <w:pPr>
        <w:rPr>
          <w:rFonts w:ascii="Arial" w:hAnsi="Arial" w:cs="Arial"/>
        </w:rPr>
      </w:pPr>
      <w:r w:rsidRPr="009C00A5">
        <w:rPr>
          <w:rFonts w:ascii="Arial" w:hAnsi="Arial" w:cs="Arial"/>
        </w:rPr>
        <w:t xml:space="preserve">So, I think it’s time to end this episode. And today, to take us away, I think, </w:t>
      </w:r>
      <w:r w:rsidR="009C00A5" w:rsidRPr="009C00A5">
        <w:rPr>
          <w:rFonts w:ascii="Arial" w:hAnsi="Arial" w:cs="Arial"/>
        </w:rPr>
        <w:t xml:space="preserve">its late in the year </w:t>
      </w:r>
      <w:r w:rsidR="009C00A5">
        <w:rPr>
          <w:rFonts w:ascii="Arial" w:hAnsi="Arial" w:cs="Arial"/>
        </w:rPr>
        <w:t>a</w:t>
      </w:r>
      <w:r w:rsidR="009C00A5" w:rsidRPr="009C00A5">
        <w:rPr>
          <w:rFonts w:ascii="Arial" w:hAnsi="Arial" w:cs="Arial"/>
        </w:rPr>
        <w:t>nd London is cold and maybe a little bleak, so why not a quote from Bleak House by Charles Dickens, and he says:</w:t>
      </w:r>
    </w:p>
    <w:p w14:paraId="31057EC6" w14:textId="77777777" w:rsidR="009C00A5" w:rsidRPr="009C00A5" w:rsidRDefault="009C00A5" w:rsidP="00632DCF">
      <w:pPr>
        <w:rPr>
          <w:rFonts w:ascii="Arial" w:hAnsi="Arial" w:cs="Arial"/>
        </w:rPr>
      </w:pPr>
    </w:p>
    <w:p w14:paraId="55D62011" w14:textId="220E6AB0" w:rsidR="009C00A5" w:rsidRPr="009C00A5" w:rsidRDefault="009C00A5" w:rsidP="00632DCF">
      <w:pPr>
        <w:rPr>
          <w:rFonts w:ascii="Arial" w:hAnsi="Arial" w:cs="Arial"/>
        </w:rPr>
      </w:pPr>
      <w:r w:rsidRPr="009C00A5">
        <w:rPr>
          <w:rFonts w:ascii="Arial" w:hAnsi="Arial" w:cs="Arial"/>
          <w:color w:val="181818"/>
          <w:shd w:val="clear" w:color="auto" w:fill="FFFFFF"/>
        </w:rPr>
        <w:t xml:space="preserve">Fog everywhere. Fog up the river, where it flows among green aits and meadows; fog down the river, where it rolls defiled among the tiers of shipping and the waterside pollutions of a great (and dirty) city. Fog on the Essex marshes, fog on the Kentish heights. Fog creeping into the cabooses of collier-brigs; fog lying out on the </w:t>
      </w:r>
      <w:proofErr w:type="gramStart"/>
      <w:r w:rsidRPr="009C00A5">
        <w:rPr>
          <w:rFonts w:ascii="Arial" w:hAnsi="Arial" w:cs="Arial"/>
          <w:color w:val="181818"/>
          <w:shd w:val="clear" w:color="auto" w:fill="FFFFFF"/>
        </w:rPr>
        <w:t>yards, and</w:t>
      </w:r>
      <w:proofErr w:type="gramEnd"/>
      <w:r w:rsidRPr="009C00A5">
        <w:rPr>
          <w:rFonts w:ascii="Arial" w:hAnsi="Arial" w:cs="Arial"/>
          <w:color w:val="181818"/>
          <w:shd w:val="clear" w:color="auto" w:fill="FFFFFF"/>
        </w:rPr>
        <w:t xml:space="preserve"> hovering in the rigging of great ships; fog drooping on the gunwales of barges and small boats. Fog in the eyes and throats of ancient Greenwich pensioners, wheezing by the firesides of their wards; fog in the stem and bowl of the afternoon pipe of the wrathful skipper, down in his close cabin; fog cruelly pinching the toes and fingers of his shivering little ’prentice boy on deck. Chance people on the bridges peeping over the parapets into a nether sky of fog, with fog all round them, as if they were up in a balloon, and hanging in the misty clouds.</w:t>
      </w:r>
      <w:r w:rsidRPr="009C00A5">
        <w:rPr>
          <w:rStyle w:val="apple-converted-space"/>
          <w:rFonts w:ascii="Arial" w:hAnsi="Arial" w:cs="Arial"/>
          <w:color w:val="181818"/>
          <w:shd w:val="clear" w:color="auto" w:fill="FFFFFF"/>
        </w:rPr>
        <w:t> </w:t>
      </w:r>
    </w:p>
    <w:p w14:paraId="3970B866" w14:textId="77777777" w:rsidR="00066E7E" w:rsidRDefault="00066E7E"/>
    <w:sectPr w:rsidR="00066E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32DCF"/>
    <w:rsid w:val="00040FA1"/>
    <w:rsid w:val="00066E7E"/>
    <w:rsid w:val="000A36BB"/>
    <w:rsid w:val="00244484"/>
    <w:rsid w:val="002D30AB"/>
    <w:rsid w:val="00550573"/>
    <w:rsid w:val="00632DCF"/>
    <w:rsid w:val="006A3E49"/>
    <w:rsid w:val="006E2E3D"/>
    <w:rsid w:val="007277DB"/>
    <w:rsid w:val="007A6310"/>
    <w:rsid w:val="007C3662"/>
    <w:rsid w:val="00817331"/>
    <w:rsid w:val="00974069"/>
    <w:rsid w:val="009C00A5"/>
    <w:rsid w:val="00A87662"/>
    <w:rsid w:val="00C36F76"/>
    <w:rsid w:val="00C4778B"/>
    <w:rsid w:val="00C7663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37D23723"/>
  <w15:docId w15:val="{1C928673-BBFE-2543-A23E-29A8980CD4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32DCF"/>
    <w:rPr>
      <w:rFonts w:ascii="Times New Roman" w:eastAsia="Times New Roman" w:hAnsi="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C00A5"/>
    <w:pPr>
      <w:spacing w:before="100" w:beforeAutospacing="1" w:after="100" w:afterAutospacing="1"/>
    </w:pPr>
  </w:style>
  <w:style w:type="character" w:customStyle="1" w:styleId="apple-converted-space">
    <w:name w:val="apple-converted-space"/>
    <w:basedOn w:val="DefaultParagraphFont"/>
    <w:rsid w:val="009C00A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6536529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191</TotalTime>
  <Pages>4</Pages>
  <Words>1663</Words>
  <Characters>9481</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Seamus Woolven</dc:creator>
  <cp:keywords/>
  <dc:description/>
  <cp:lastModifiedBy>Seamus Woolven</cp:lastModifiedBy>
  <cp:revision>5</cp:revision>
  <dcterms:created xsi:type="dcterms:W3CDTF">2023-10-09T07:06:00Z</dcterms:created>
  <dcterms:modified xsi:type="dcterms:W3CDTF">2023-11-09T19:55:00Z</dcterms:modified>
</cp:coreProperties>
</file>