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C82DB0" w14:textId="042B4839" w:rsidR="00486BBE" w:rsidRPr="000E6BAC" w:rsidRDefault="00461317" w:rsidP="00486BBE">
      <w:pPr>
        <w:rPr>
          <w:rFonts w:ascii="Arial" w:hAnsi="Arial" w:cs="Arial"/>
        </w:rPr>
      </w:pPr>
      <w:r w:rsidRPr="000E6BAC">
        <w:rPr>
          <w:rFonts w:ascii="Arial" w:hAnsi="Arial" w:cs="Arial"/>
        </w:rPr>
        <w:t xml:space="preserve"> </w:t>
      </w:r>
      <w:r w:rsidR="00486BBE" w:rsidRPr="000E6BAC">
        <w:rPr>
          <w:rFonts w:ascii="Arial" w:hAnsi="Arial" w:cs="Arial"/>
        </w:rPr>
        <w:t xml:space="preserve">Today on the podcast, a </w:t>
      </w:r>
      <w:proofErr w:type="spellStart"/>
      <w:r w:rsidR="00486BBE" w:rsidRPr="000E6BAC">
        <w:rPr>
          <w:rFonts w:ascii="Arial" w:hAnsi="Arial" w:cs="Arial"/>
        </w:rPr>
        <w:t>mantle</w:t>
      </w:r>
      <w:proofErr w:type="spellEnd"/>
      <w:r w:rsidR="00486BBE" w:rsidRPr="000E6BAC">
        <w:rPr>
          <w:rFonts w:ascii="Arial" w:hAnsi="Arial" w:cs="Arial"/>
        </w:rPr>
        <w:t xml:space="preserve"> piece moment that </w:t>
      </w:r>
      <w:r w:rsidR="005064DE" w:rsidRPr="000E6BAC">
        <w:rPr>
          <w:rFonts w:ascii="Arial" w:hAnsi="Arial" w:cs="Arial"/>
        </w:rPr>
        <w:t>highlights the pettiness of artists</w:t>
      </w:r>
    </w:p>
    <w:p w14:paraId="668D9074" w14:textId="3DB809A8" w:rsidR="00486BBE" w:rsidRPr="000E6BAC" w:rsidRDefault="00486BBE" w:rsidP="00486BBE">
      <w:pPr>
        <w:rPr>
          <w:rFonts w:ascii="Arial" w:hAnsi="Arial" w:cs="Arial"/>
        </w:rPr>
      </w:pPr>
      <w:r w:rsidRPr="000E6BAC">
        <w:rPr>
          <w:rFonts w:ascii="Arial" w:hAnsi="Arial" w:cs="Arial"/>
        </w:rPr>
        <w:t xml:space="preserve">A novel that </w:t>
      </w:r>
      <w:r w:rsidR="00783BDE" w:rsidRPr="000E6BAC">
        <w:rPr>
          <w:rFonts w:ascii="Arial" w:hAnsi="Arial" w:cs="Arial"/>
        </w:rPr>
        <w:t>will make you wish you were not reading a biography</w:t>
      </w:r>
    </w:p>
    <w:p w14:paraId="5FEB91F9" w14:textId="77777777" w:rsidR="00486BBE" w:rsidRPr="000E6BAC" w:rsidRDefault="00486BBE" w:rsidP="00486BBE">
      <w:pPr>
        <w:rPr>
          <w:rFonts w:ascii="Arial" w:hAnsi="Arial" w:cs="Arial"/>
        </w:rPr>
      </w:pPr>
      <w:r w:rsidRPr="000E6BAC">
        <w:rPr>
          <w:rFonts w:ascii="Arial" w:hAnsi="Arial" w:cs="Arial"/>
        </w:rPr>
        <w:t>and of course the weekly reveal to what magical book I have pulled down from my ‘to be read shelf’ all of that and more, this week on A Novel Review.</w:t>
      </w:r>
    </w:p>
    <w:p w14:paraId="6B4BE382" w14:textId="77777777" w:rsidR="00486BBE" w:rsidRPr="000E6BAC" w:rsidRDefault="00486BBE" w:rsidP="00486BBE">
      <w:pPr>
        <w:rPr>
          <w:rFonts w:ascii="Arial" w:hAnsi="Arial" w:cs="Arial"/>
          <w:color w:val="000000" w:themeColor="text1"/>
        </w:rPr>
      </w:pPr>
    </w:p>
    <w:p w14:paraId="5963DB33" w14:textId="77777777" w:rsidR="00486BBE" w:rsidRPr="000E6BAC" w:rsidRDefault="00486BBE" w:rsidP="00486BBE">
      <w:pPr>
        <w:rPr>
          <w:rFonts w:ascii="Arial" w:hAnsi="Arial" w:cs="Arial"/>
          <w:color w:val="000000" w:themeColor="text1"/>
        </w:rPr>
      </w:pPr>
    </w:p>
    <w:p w14:paraId="66DD1FCC" w14:textId="2206F02E" w:rsidR="00486BBE" w:rsidRPr="000E6BAC" w:rsidRDefault="00486BBE" w:rsidP="00486BBE">
      <w:pPr>
        <w:rPr>
          <w:rFonts w:ascii="Arial" w:hAnsi="Arial" w:cs="Arial"/>
        </w:rPr>
      </w:pPr>
      <w:r w:rsidRPr="000E6BAC">
        <w:rPr>
          <w:rFonts w:ascii="Arial" w:hAnsi="Arial" w:cs="Arial"/>
        </w:rPr>
        <w:t xml:space="preserve">Hello, </w:t>
      </w:r>
      <w:proofErr w:type="spellStart"/>
      <w:r w:rsidRPr="000E6BAC">
        <w:rPr>
          <w:rFonts w:ascii="Arial" w:hAnsi="Arial" w:cs="Arial"/>
        </w:rPr>
        <w:t>gday</w:t>
      </w:r>
      <w:proofErr w:type="spellEnd"/>
      <w:r w:rsidRPr="000E6BAC">
        <w:rPr>
          <w:rFonts w:ascii="Arial" w:hAnsi="Arial" w:cs="Arial"/>
        </w:rPr>
        <w:t xml:space="preserve"> and welcome to the beginning of another episode of A Novel Review, a podcast exploring the wonderful world of literature. My name is Seamus, and I am your host, and for today’s episode, </w:t>
      </w:r>
      <w:r w:rsidR="005064DE" w:rsidRPr="000E6BAC">
        <w:rPr>
          <w:rFonts w:ascii="Arial" w:hAnsi="Arial" w:cs="Arial"/>
        </w:rPr>
        <w:t>a biography by Richard Wright</w:t>
      </w:r>
      <w:r w:rsidRPr="000E6BAC">
        <w:rPr>
          <w:rFonts w:ascii="Arial" w:hAnsi="Arial" w:cs="Arial"/>
        </w:rPr>
        <w:t xml:space="preserve"> but before I jump into this book, I always take a moment to reflect on any mantlepiece moments, something to highlight from the week past</w:t>
      </w:r>
    </w:p>
    <w:p w14:paraId="29FAA52F" w14:textId="0E8F053C" w:rsidR="00783BDE" w:rsidRPr="000E6BAC" w:rsidRDefault="00783BDE" w:rsidP="005064DE">
      <w:pPr>
        <w:rPr>
          <w:rFonts w:ascii="Arial" w:hAnsi="Arial" w:cs="Arial"/>
        </w:rPr>
      </w:pPr>
    </w:p>
    <w:p w14:paraId="6C5CB087" w14:textId="4E612335" w:rsidR="005064DE" w:rsidRPr="000E6BAC" w:rsidRDefault="005064DE" w:rsidP="005064DE">
      <w:pPr>
        <w:rPr>
          <w:rFonts w:ascii="Arial" w:hAnsi="Arial" w:cs="Arial"/>
        </w:rPr>
      </w:pPr>
      <w:r w:rsidRPr="000E6BAC">
        <w:rPr>
          <w:rFonts w:ascii="Arial" w:hAnsi="Arial" w:cs="Arial"/>
        </w:rPr>
        <w:t>And this week, a rather funny, but very petty one. I read this thing about Beethoven. I read it online so it has to be true amirite, but anyways, basically the song Fur Elise which I am sure we all know the beginning tune of he actually wrote for one of his students that he was in love with, and her name was Therese. Now rumour has it, she was not the most gifted students, so Beethoven made the melody really easy so that even she could play it. But then, disaster struck when Mr Beethoven found out that Therese was already engaged to be married, and so he made the rest of the song really complex and difficult to play because then he knew that she would always fail to play it and if that isn’t the most hilariously petty background to one of the most iconic songs in the history of human music, then I don’t know what is.</w:t>
      </w:r>
    </w:p>
    <w:p w14:paraId="130E32C9" w14:textId="77777777" w:rsidR="00486BBE" w:rsidRPr="000E6BAC" w:rsidRDefault="00486BBE" w:rsidP="00486BBE">
      <w:pPr>
        <w:rPr>
          <w:rFonts w:ascii="Arial" w:hAnsi="Arial" w:cs="Arial"/>
        </w:rPr>
      </w:pPr>
    </w:p>
    <w:p w14:paraId="22BF0052" w14:textId="77777777" w:rsidR="00486BBE" w:rsidRPr="000E6BAC" w:rsidRDefault="00486BBE" w:rsidP="00486BBE">
      <w:pPr>
        <w:rPr>
          <w:rFonts w:ascii="Arial" w:hAnsi="Arial" w:cs="Arial"/>
        </w:rPr>
      </w:pPr>
    </w:p>
    <w:p w14:paraId="147BFF37" w14:textId="747036D4" w:rsidR="00486BBE" w:rsidRPr="000E6BAC" w:rsidRDefault="00486BBE" w:rsidP="00486BBE">
      <w:pPr>
        <w:rPr>
          <w:rFonts w:ascii="Arial" w:hAnsi="Arial" w:cs="Arial"/>
          <w:color w:val="1A1A1A"/>
          <w:shd w:val="clear" w:color="auto" w:fill="FFFFFF"/>
        </w:rPr>
      </w:pPr>
      <w:r w:rsidRPr="000E6BAC">
        <w:rPr>
          <w:rFonts w:ascii="Arial" w:hAnsi="Arial" w:cs="Arial"/>
          <w:color w:val="1A1A1A"/>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 Also, all the episodes are available on YouTube with closed captions if that’s more your cup of tea.</w:t>
      </w:r>
      <w:r w:rsidR="005064DE" w:rsidRPr="000E6BAC">
        <w:rPr>
          <w:rFonts w:ascii="Arial" w:hAnsi="Arial" w:cs="Arial"/>
          <w:color w:val="1A1A1A"/>
          <w:shd w:val="clear" w:color="auto" w:fill="FFFFFF"/>
        </w:rPr>
        <w:t xml:space="preserve"> Also don’t forget to like, subscribe and 5 star review to help others find this pod!</w:t>
      </w:r>
    </w:p>
    <w:p w14:paraId="461FCBC4" w14:textId="77777777" w:rsidR="00486BBE" w:rsidRPr="000E6BAC" w:rsidRDefault="00486BBE" w:rsidP="00486BBE">
      <w:pPr>
        <w:rPr>
          <w:rFonts w:ascii="Arial" w:hAnsi="Arial" w:cs="Arial"/>
        </w:rPr>
      </w:pPr>
    </w:p>
    <w:p w14:paraId="3829CCC4" w14:textId="5C826D4E" w:rsidR="00486BBE" w:rsidRPr="000E6BAC" w:rsidRDefault="004A5E29" w:rsidP="00486BBE">
      <w:pPr>
        <w:rPr>
          <w:rFonts w:ascii="Arial" w:hAnsi="Arial" w:cs="Arial"/>
        </w:rPr>
      </w:pPr>
      <w:r w:rsidRPr="000E6BAC">
        <w:rPr>
          <w:rFonts w:ascii="Arial" w:hAnsi="Arial" w:cs="Arial"/>
        </w:rPr>
        <w:t xml:space="preserve">Black Boy by Richard Wright. A friend told me about this book years ago and I inevitably put it on the pile of books to buy if I ever saw. It is actually just a list of notes in my phone but I digress. Anyways, fast forward a many few years and I found myself in a lovely chaotic bookshop and there was a ragged old copy of the book. 1 pound seemed like a reasonable cost for a book and so without reading the back of the book, without knowing really anything about the book, I picked it up, paid for it and left. </w:t>
      </w:r>
      <w:r w:rsidR="005C236E" w:rsidRPr="000E6BAC">
        <w:rPr>
          <w:rFonts w:ascii="Arial" w:hAnsi="Arial" w:cs="Arial"/>
        </w:rPr>
        <w:t xml:space="preserve">There is a reason I am telling you all this don’t worry. So I got home and sat down, started reading the first few pages, just to see what I was in for and I mean I was instantly hooked. The story seemed so insanely crazy, it was almost unbelievable. Within the first few pages, the main character, who is a boy, had accidently burned down his family home. That is one of the first things you read. Now I was reading this, and the </w:t>
      </w:r>
      <w:proofErr w:type="spellStart"/>
      <w:r w:rsidR="005C236E" w:rsidRPr="000E6BAC">
        <w:rPr>
          <w:rFonts w:ascii="Arial" w:hAnsi="Arial" w:cs="Arial"/>
        </w:rPr>
        <w:t>boys</w:t>
      </w:r>
      <w:proofErr w:type="spellEnd"/>
      <w:r w:rsidR="005C236E" w:rsidRPr="000E6BAC">
        <w:rPr>
          <w:rFonts w:ascii="Arial" w:hAnsi="Arial" w:cs="Arial"/>
        </w:rPr>
        <w:t xml:space="preserve"> name was Richard, which didn’t really stir anything in me. I have read plenty of stories where the main character of the story shares the name of the person writing it, until it suddenly dawned on me about 50 pages in. This is an autobiography which is quite frankly scary. </w:t>
      </w:r>
    </w:p>
    <w:p w14:paraId="58B8F73E" w14:textId="77777777" w:rsidR="005C236E" w:rsidRPr="000E6BAC" w:rsidRDefault="005C236E" w:rsidP="00486BBE">
      <w:pPr>
        <w:rPr>
          <w:rFonts w:ascii="Arial" w:hAnsi="Arial" w:cs="Arial"/>
        </w:rPr>
      </w:pPr>
    </w:p>
    <w:p w14:paraId="3B664C38" w14:textId="4A4F701F" w:rsidR="005C236E" w:rsidRPr="000E6BAC" w:rsidRDefault="005C236E" w:rsidP="00486BBE">
      <w:pPr>
        <w:rPr>
          <w:rFonts w:ascii="Arial" w:hAnsi="Arial" w:cs="Arial"/>
        </w:rPr>
      </w:pPr>
      <w:r w:rsidRPr="000E6BAC">
        <w:rPr>
          <w:rFonts w:ascii="Arial" w:hAnsi="Arial" w:cs="Arial"/>
        </w:rPr>
        <w:t xml:space="preserve">So here is an overview. This is the story of Richard Wrights childhood from early memories until he is a young adult, I think it was around 22 years of age he gets to. </w:t>
      </w:r>
      <w:r w:rsidR="00BE2B0A" w:rsidRPr="000E6BAC">
        <w:rPr>
          <w:rFonts w:ascii="Arial" w:hAnsi="Arial" w:cs="Arial"/>
        </w:rPr>
        <w:lastRenderedPageBreak/>
        <w:t xml:space="preserve">And basically it is the life he lives and the struggles he faces as a young black man growing up in the South in America. </w:t>
      </w:r>
    </w:p>
    <w:p w14:paraId="15244357" w14:textId="0CE6A474" w:rsidR="00BE2B0A" w:rsidRPr="000E6BAC" w:rsidRDefault="00BE2B0A" w:rsidP="00486BBE">
      <w:pPr>
        <w:rPr>
          <w:rFonts w:ascii="Arial" w:hAnsi="Arial" w:cs="Arial"/>
        </w:rPr>
      </w:pPr>
      <w:r w:rsidRPr="000E6BAC">
        <w:rPr>
          <w:rFonts w:ascii="Arial" w:hAnsi="Arial" w:cs="Arial"/>
        </w:rPr>
        <w:t>On the cover is this quote from James Baldwin:</w:t>
      </w:r>
    </w:p>
    <w:p w14:paraId="324C2DB3" w14:textId="77777777" w:rsidR="00BE2B0A" w:rsidRPr="000E6BAC" w:rsidRDefault="00BE2B0A" w:rsidP="00486BBE">
      <w:pPr>
        <w:rPr>
          <w:rFonts w:ascii="Arial" w:hAnsi="Arial" w:cs="Arial"/>
        </w:rPr>
      </w:pPr>
    </w:p>
    <w:p w14:paraId="26BB2EC4" w14:textId="4FF286A9" w:rsidR="00BE2B0A" w:rsidRPr="000E6BAC" w:rsidRDefault="00BE2B0A" w:rsidP="00486BBE">
      <w:pPr>
        <w:rPr>
          <w:rFonts w:ascii="Arial" w:hAnsi="Arial" w:cs="Arial"/>
          <w:i/>
          <w:iCs/>
        </w:rPr>
      </w:pPr>
      <w:r w:rsidRPr="000E6BAC">
        <w:rPr>
          <w:rFonts w:ascii="Arial" w:hAnsi="Arial" w:cs="Arial"/>
          <w:i/>
          <w:iCs/>
        </w:rPr>
        <w:t>Wrights unrelentingly bleak landscape was not merely that of the Deep South or of Chicago, but that of the world, of the human heart.’</w:t>
      </w:r>
    </w:p>
    <w:p w14:paraId="70265104" w14:textId="77777777" w:rsidR="00BE2B0A" w:rsidRPr="000E6BAC" w:rsidRDefault="00BE2B0A" w:rsidP="00486BBE">
      <w:pPr>
        <w:rPr>
          <w:rFonts w:ascii="Arial" w:hAnsi="Arial" w:cs="Arial"/>
        </w:rPr>
      </w:pPr>
    </w:p>
    <w:p w14:paraId="63DE68CC" w14:textId="42D20EE8" w:rsidR="0073199F" w:rsidRPr="000E6BAC" w:rsidRDefault="0073199F" w:rsidP="00486BBE">
      <w:pPr>
        <w:rPr>
          <w:rFonts w:ascii="Arial" w:hAnsi="Arial" w:cs="Arial"/>
        </w:rPr>
      </w:pPr>
      <w:r w:rsidRPr="000E6BAC">
        <w:rPr>
          <w:rFonts w:ascii="Arial" w:hAnsi="Arial" w:cs="Arial"/>
        </w:rPr>
        <w:t xml:space="preserve">End quote. The story is about Richard, prowling the jungle of streets in the south. A crazy compilation of stories and events, such as being turned into an alcoholic by the age of 6. Fed drinks by people who, as is written, were ‘too desperate to be decent, even too each other.’ </w:t>
      </w:r>
    </w:p>
    <w:p w14:paraId="092085EE" w14:textId="185B14B2" w:rsidR="0073199F" w:rsidRPr="000E6BAC" w:rsidRDefault="0073199F" w:rsidP="00486BBE">
      <w:pPr>
        <w:rPr>
          <w:rFonts w:ascii="Arial" w:hAnsi="Arial" w:cs="Arial"/>
        </w:rPr>
      </w:pPr>
      <w:r w:rsidRPr="000E6BAC">
        <w:rPr>
          <w:rFonts w:ascii="Arial" w:hAnsi="Arial" w:cs="Arial"/>
        </w:rPr>
        <w:t>Going from job to job, dealing with a mother who is sick and suffers a stroke, A grandmother who is perhaps a bit too in touch with religion, a world that seems to act against him, Black boy is the harrowing story of the childhood of Richard Wright.</w:t>
      </w:r>
    </w:p>
    <w:p w14:paraId="1D56632E" w14:textId="77777777" w:rsidR="0073199F" w:rsidRPr="000E6BAC" w:rsidRDefault="0073199F" w:rsidP="00486BBE">
      <w:pPr>
        <w:rPr>
          <w:rFonts w:ascii="Arial" w:hAnsi="Arial" w:cs="Arial"/>
        </w:rPr>
      </w:pPr>
    </w:p>
    <w:p w14:paraId="07596E5B" w14:textId="2DF6073D" w:rsidR="0073199F" w:rsidRPr="000E6BAC" w:rsidRDefault="00EE67B9" w:rsidP="00486BBE">
      <w:pPr>
        <w:rPr>
          <w:rFonts w:ascii="Arial" w:hAnsi="Arial" w:cs="Arial"/>
        </w:rPr>
      </w:pPr>
      <w:r w:rsidRPr="000E6BAC">
        <w:rPr>
          <w:rFonts w:ascii="Arial" w:hAnsi="Arial" w:cs="Arial"/>
        </w:rPr>
        <w:t xml:space="preserve">Now because it is not a novel, and instead an autobiography, it is kind of difficult to talk about because there is no clear storyline in the way there would be in a novel. But, that does not mean that there is not development especially from a character or person perspective. In fact, this is one of the most interesting, and I say interesting, but it is incredibly sad, but one of the more interesting aspects of the novel. The portrayal of race, especially from the perspective of a black boy in a place like the South. </w:t>
      </w:r>
    </w:p>
    <w:p w14:paraId="0BA75CEE" w14:textId="77777777" w:rsidR="00CF2CAD" w:rsidRPr="000E6BAC" w:rsidRDefault="00CF2CAD" w:rsidP="00486BBE">
      <w:pPr>
        <w:rPr>
          <w:rFonts w:ascii="Arial" w:hAnsi="Arial" w:cs="Arial"/>
        </w:rPr>
      </w:pPr>
    </w:p>
    <w:p w14:paraId="05C3ACC1" w14:textId="65EF73D3" w:rsidR="00CF2CAD" w:rsidRPr="000E6BAC" w:rsidRDefault="00CF2CAD" w:rsidP="00486BBE">
      <w:pPr>
        <w:rPr>
          <w:rFonts w:ascii="Arial" w:hAnsi="Arial" w:cs="Arial"/>
        </w:rPr>
      </w:pPr>
      <w:r w:rsidRPr="000E6BAC">
        <w:rPr>
          <w:rFonts w:ascii="Arial" w:hAnsi="Arial" w:cs="Arial"/>
        </w:rPr>
        <w:t xml:space="preserve">Richard manages to elicit such a powerful form of honesty in the early stages of this novel, well actually throughout the entire novel, but I think, in retrospect having </w:t>
      </w:r>
      <w:r w:rsidR="0023417D" w:rsidRPr="000E6BAC">
        <w:rPr>
          <w:rFonts w:ascii="Arial" w:hAnsi="Arial" w:cs="Arial"/>
        </w:rPr>
        <w:t>understood</w:t>
      </w:r>
      <w:r w:rsidRPr="000E6BAC">
        <w:rPr>
          <w:rFonts w:ascii="Arial" w:hAnsi="Arial" w:cs="Arial"/>
        </w:rPr>
        <w:t xml:space="preserve"> what he suffered through, it would be easy </w:t>
      </w:r>
      <w:r w:rsidR="0023417D" w:rsidRPr="000E6BAC">
        <w:rPr>
          <w:rFonts w:ascii="Arial" w:hAnsi="Arial" w:cs="Arial"/>
        </w:rPr>
        <w:t xml:space="preserve">for him to cast all his early thoughts to the wind, or better yet, not even remember them since they did come when he was like age 5, 6, 7, 8. </w:t>
      </w:r>
    </w:p>
    <w:p w14:paraId="1ACA1101" w14:textId="77777777" w:rsidR="00786CB4" w:rsidRPr="000E6BAC" w:rsidRDefault="00786CB4" w:rsidP="00486BBE">
      <w:pPr>
        <w:rPr>
          <w:rFonts w:ascii="Arial" w:hAnsi="Arial" w:cs="Arial"/>
        </w:rPr>
      </w:pPr>
    </w:p>
    <w:p w14:paraId="42B23C86" w14:textId="3C8F92AE" w:rsidR="00CF2CAD" w:rsidRPr="000E6BAC" w:rsidRDefault="00CF2CAD" w:rsidP="00486BBE">
      <w:pPr>
        <w:rPr>
          <w:rFonts w:ascii="Arial" w:hAnsi="Arial" w:cs="Arial"/>
        </w:rPr>
      </w:pPr>
      <w:r w:rsidRPr="000E6BAC">
        <w:rPr>
          <w:rFonts w:ascii="Arial" w:hAnsi="Arial" w:cs="Arial"/>
        </w:rPr>
        <w:t xml:space="preserve">In the early stages of </w:t>
      </w:r>
      <w:r w:rsidR="0023417D" w:rsidRPr="000E6BAC">
        <w:rPr>
          <w:rFonts w:ascii="Arial" w:hAnsi="Arial" w:cs="Arial"/>
        </w:rPr>
        <w:t xml:space="preserve">life. It is an honesty that I have only so far seen also in the works of Maya Angelou, and </w:t>
      </w:r>
      <w:proofErr w:type="spellStart"/>
      <w:r w:rsidR="0023417D" w:rsidRPr="000E6BAC">
        <w:rPr>
          <w:rFonts w:ascii="Arial" w:hAnsi="Arial" w:cs="Arial"/>
        </w:rPr>
        <w:t>its</w:t>
      </w:r>
      <w:proofErr w:type="spellEnd"/>
      <w:r w:rsidR="0023417D" w:rsidRPr="000E6BAC">
        <w:rPr>
          <w:rFonts w:ascii="Arial" w:hAnsi="Arial" w:cs="Arial"/>
        </w:rPr>
        <w:t xml:space="preserve"> this honesty to the self about the situation they were in. The honesty about the confusion of racism. Such a potent and lethal poison that infected too much of society and played out too much. In the early stages of the novel, Richard is confused about the racial divide. He is young and innocent. Actually no, saying someone is young and innocent seems almost patronizing in a situation like this. As if, his thoughts were naïve and ridiculous. No, he was not young and innocent in these early stages of his life, when he saw black and white people as all one people. He was simply human, exercising, what should be the most natural response to humanity. </w:t>
      </w:r>
    </w:p>
    <w:p w14:paraId="39549A5A" w14:textId="6D437225" w:rsidR="0023417D" w:rsidRPr="000E6BAC" w:rsidRDefault="0023417D" w:rsidP="00486BBE">
      <w:pPr>
        <w:rPr>
          <w:rFonts w:ascii="Arial" w:hAnsi="Arial" w:cs="Arial"/>
        </w:rPr>
      </w:pPr>
      <w:r w:rsidRPr="000E6BAC">
        <w:rPr>
          <w:rFonts w:ascii="Arial" w:hAnsi="Arial" w:cs="Arial"/>
        </w:rPr>
        <w:t>This is a quote that captures his confusion. This quote comes a little later in the story, and Richard has just left a job after suffering racial abuse, but it still captures his confusion about the racial divide. And the quote goes:</w:t>
      </w:r>
    </w:p>
    <w:p w14:paraId="52A2E3B5" w14:textId="77777777" w:rsidR="0023417D" w:rsidRPr="000E6BAC" w:rsidRDefault="0023417D" w:rsidP="00486BBE">
      <w:pPr>
        <w:rPr>
          <w:rFonts w:ascii="Arial" w:hAnsi="Arial" w:cs="Arial"/>
        </w:rPr>
      </w:pPr>
    </w:p>
    <w:p w14:paraId="69C6959E" w14:textId="4F2D82DB" w:rsidR="0023417D" w:rsidRPr="000E6BAC" w:rsidRDefault="0023417D" w:rsidP="00486BBE">
      <w:pPr>
        <w:rPr>
          <w:rFonts w:ascii="Arial" w:hAnsi="Arial" w:cs="Arial"/>
          <w:i/>
          <w:iCs/>
        </w:rPr>
      </w:pPr>
      <w:r w:rsidRPr="000E6BAC">
        <w:rPr>
          <w:rFonts w:ascii="Arial" w:hAnsi="Arial" w:cs="Arial"/>
          <w:i/>
          <w:iCs/>
        </w:rPr>
        <w:t>I walked down Capitol street feeling that the sidewalk was unreal, that I was unreal, that the people were unreal, yet expecting somebody to demand to know what right I had to be on the street. My wound went deep; I felt that I had been slapped out of the human race. When I re</w:t>
      </w:r>
      <w:r w:rsidR="00303545" w:rsidRPr="000E6BAC">
        <w:rPr>
          <w:rFonts w:ascii="Arial" w:hAnsi="Arial" w:cs="Arial"/>
          <w:i/>
          <w:iCs/>
        </w:rPr>
        <w:t>a</w:t>
      </w:r>
      <w:r w:rsidRPr="000E6BAC">
        <w:rPr>
          <w:rFonts w:ascii="Arial" w:hAnsi="Arial" w:cs="Arial"/>
          <w:i/>
          <w:iCs/>
        </w:rPr>
        <w:t>ched home I did not tell the family what had happened. I merely told them that I had quit, that I was not making enough money, that I was seeking another job.</w:t>
      </w:r>
    </w:p>
    <w:p w14:paraId="042EE734" w14:textId="77777777" w:rsidR="00303545" w:rsidRPr="000E6BAC" w:rsidRDefault="00303545" w:rsidP="00486BBE">
      <w:pPr>
        <w:rPr>
          <w:rFonts w:ascii="Arial" w:hAnsi="Arial" w:cs="Arial"/>
          <w:i/>
          <w:iCs/>
        </w:rPr>
      </w:pPr>
    </w:p>
    <w:p w14:paraId="3FEF5DB1" w14:textId="354EDC39" w:rsidR="00303545" w:rsidRPr="000E6BAC" w:rsidRDefault="00303545" w:rsidP="00486BBE">
      <w:pPr>
        <w:rPr>
          <w:rFonts w:ascii="Arial" w:hAnsi="Arial" w:cs="Arial"/>
        </w:rPr>
      </w:pPr>
      <w:r w:rsidRPr="000E6BAC">
        <w:rPr>
          <w:rFonts w:ascii="Arial" w:hAnsi="Arial" w:cs="Arial"/>
        </w:rPr>
        <w:lastRenderedPageBreak/>
        <w:t>I felt that I had been slapped from the human race. A boy growing up in a world he can’t make sense of because of something that shouldn’t matter. And yet, despite reading such heartbreaking lines as this, Richard still has the honesty, the courage to write his thoughts, thoughts that go a little something like this:</w:t>
      </w:r>
    </w:p>
    <w:p w14:paraId="7BA085C1" w14:textId="77777777" w:rsidR="00303545" w:rsidRPr="000E6BAC" w:rsidRDefault="00303545" w:rsidP="00486BBE">
      <w:pPr>
        <w:rPr>
          <w:rFonts w:ascii="Arial" w:hAnsi="Arial" w:cs="Arial"/>
        </w:rPr>
      </w:pPr>
    </w:p>
    <w:p w14:paraId="7FD766B4" w14:textId="0FB0B9F6" w:rsidR="00303545" w:rsidRPr="000E6BAC" w:rsidRDefault="00303545" w:rsidP="00486BBE">
      <w:pPr>
        <w:rPr>
          <w:rFonts w:ascii="Arial" w:hAnsi="Arial" w:cs="Arial"/>
          <w:i/>
          <w:iCs/>
        </w:rPr>
      </w:pPr>
      <w:r w:rsidRPr="000E6BAC">
        <w:rPr>
          <w:rFonts w:ascii="Arial" w:hAnsi="Arial" w:cs="Arial"/>
          <w:i/>
          <w:iCs/>
        </w:rPr>
        <w:t>For weeks after that I could not believe in my feelings. My personality was numb, reduced to a lumpish, loose, dissolved state. I was a non-man, something that knew vaguely that it was human but felt that it was not. As time separated me from experience, I could feel no hate for the men who had driven me from the job. They did not seem to be individualistic men, but part of a huge, implacable, elemental design towards which hate was futile. What I did feel was a longing to attack, but how? And because I knew of no way to grapple with this thing, I felt doubly cast out.</w:t>
      </w:r>
    </w:p>
    <w:p w14:paraId="65AAC02D" w14:textId="77777777" w:rsidR="00303545" w:rsidRPr="000E6BAC" w:rsidRDefault="00303545" w:rsidP="00486BBE">
      <w:pPr>
        <w:rPr>
          <w:rFonts w:ascii="Arial" w:hAnsi="Arial" w:cs="Arial"/>
          <w:i/>
          <w:iCs/>
        </w:rPr>
      </w:pPr>
    </w:p>
    <w:p w14:paraId="7FC35661" w14:textId="0B941ABB" w:rsidR="00303545" w:rsidRPr="000E6BAC" w:rsidRDefault="00303545" w:rsidP="00486BBE">
      <w:pPr>
        <w:rPr>
          <w:rFonts w:ascii="Arial" w:hAnsi="Arial" w:cs="Arial"/>
        </w:rPr>
      </w:pPr>
      <w:r w:rsidRPr="000E6BAC">
        <w:rPr>
          <w:rFonts w:ascii="Arial" w:hAnsi="Arial" w:cs="Arial"/>
        </w:rPr>
        <w:t xml:space="preserve">The fact that, despite suffering under the tides of racism. Despite being abused for something he </w:t>
      </w:r>
      <w:r w:rsidR="00FA441D" w:rsidRPr="000E6BAC">
        <w:rPr>
          <w:rFonts w:ascii="Arial" w:hAnsi="Arial" w:cs="Arial"/>
        </w:rPr>
        <w:t>can’t</w:t>
      </w:r>
      <w:r w:rsidRPr="000E6BAC">
        <w:rPr>
          <w:rFonts w:ascii="Arial" w:hAnsi="Arial" w:cs="Arial"/>
        </w:rPr>
        <w:t xml:space="preserve"> control, despite being driven from something he wanted, Richard still had, not just the strength, but also the resolve to recognise that </w:t>
      </w:r>
      <w:r w:rsidR="00FA441D" w:rsidRPr="000E6BAC">
        <w:rPr>
          <w:rFonts w:ascii="Arial" w:hAnsi="Arial" w:cs="Arial"/>
        </w:rPr>
        <w:t xml:space="preserve">racism was an idea that was not representative of all white people. But, despite this, this strength, Richard suffers, and a natural dislike, maybe even hatred forms towards white people, born from fear, experience, disgust and comradery. One of Richards earliest memories is that of his uncle being lynched. He know people that are killed, he sees people oppressed. He has to keep his head low and be polite to people who do not deserve that respect. </w:t>
      </w:r>
    </w:p>
    <w:p w14:paraId="5C0E47D4" w14:textId="77777777" w:rsidR="00FA441D" w:rsidRPr="000E6BAC" w:rsidRDefault="00FA441D" w:rsidP="00486BBE">
      <w:pPr>
        <w:rPr>
          <w:rFonts w:ascii="Arial" w:hAnsi="Arial" w:cs="Arial"/>
        </w:rPr>
      </w:pPr>
    </w:p>
    <w:p w14:paraId="65FEB6A4" w14:textId="491BA057" w:rsidR="00FA441D" w:rsidRPr="000E6BAC" w:rsidRDefault="00FA441D" w:rsidP="00486BBE">
      <w:pPr>
        <w:rPr>
          <w:rFonts w:ascii="Arial" w:hAnsi="Arial" w:cs="Arial"/>
        </w:rPr>
      </w:pPr>
      <w:r w:rsidRPr="000E6BAC">
        <w:rPr>
          <w:rFonts w:ascii="Arial" w:hAnsi="Arial" w:cs="Arial"/>
        </w:rPr>
        <w:t>Perhaps one of the best parts of this book, is the writing itself. Richard has such a control of the text, such an understanding of what is being written that the sentences roll through, and even build upon themselves to deliver some really remarkable writing. It is that kind of thing that really draws you into the text, makes you not only understand, but also feel for the world that is being presented to you. This was my first-time reading Richard Wright, but it definitely will not be my last. And for that reason, I am going to give this book a 4.2 out of 5.</w:t>
      </w:r>
    </w:p>
    <w:p w14:paraId="6A330397" w14:textId="77777777" w:rsidR="004A5E29" w:rsidRPr="000E6BAC" w:rsidRDefault="004A5E29" w:rsidP="00486BBE">
      <w:pPr>
        <w:rPr>
          <w:rFonts w:ascii="Arial" w:hAnsi="Arial" w:cs="Arial"/>
        </w:rPr>
      </w:pPr>
    </w:p>
    <w:p w14:paraId="5F427346" w14:textId="77777777" w:rsidR="00486BBE" w:rsidRPr="000E6BAC" w:rsidRDefault="00486BBE" w:rsidP="00486BBE">
      <w:pPr>
        <w:rPr>
          <w:rFonts w:ascii="Arial" w:hAnsi="Arial" w:cs="Arial"/>
        </w:rPr>
      </w:pPr>
    </w:p>
    <w:p w14:paraId="134D2EC2" w14:textId="18C83223" w:rsidR="00486BBE" w:rsidRPr="000E6BAC" w:rsidRDefault="00486BBE" w:rsidP="00486BBE">
      <w:pPr>
        <w:rPr>
          <w:rFonts w:ascii="Arial" w:hAnsi="Arial" w:cs="Arial"/>
        </w:rPr>
      </w:pPr>
      <w:r w:rsidRPr="000E6BAC">
        <w:rPr>
          <w:rFonts w:ascii="Arial" w:hAnsi="Arial" w:cs="Arial"/>
        </w:rPr>
        <w:t xml:space="preserve">So, what am I reading this week? This week I am </w:t>
      </w:r>
      <w:r w:rsidR="005064DE" w:rsidRPr="000E6BAC">
        <w:rPr>
          <w:rFonts w:ascii="Arial" w:hAnsi="Arial" w:cs="Arial"/>
        </w:rPr>
        <w:t xml:space="preserve">still tearing my way through some big boy books and so I don’t want to repeat myself, so today a literary fact and the same with the fact earlier on the show, this one is also up in the air. I feel like a lot of these literary facts always begin with Supposedly, and </w:t>
      </w:r>
      <w:r w:rsidR="000E6BAC" w:rsidRPr="000E6BAC">
        <w:rPr>
          <w:rFonts w:ascii="Arial" w:hAnsi="Arial" w:cs="Arial"/>
        </w:rPr>
        <w:t>apparently, but still, here we go. Robert Louis Stevenson who perhaps is most known for Treasure Island, also wrote The Strange case of Dr Jekyll and Mr Hyde in three which he then asked his wife to read. She was so frightened by it, she asked him not to publish it, and Stevenson threw it into the fire and watched his only copy go up in flames. Now, Stevenson became so taken with the story, he re-wrote it again in another 3 days and published it, and that is what we have today, which is amazing to consider. I wonder how different the first copy was to the second.</w:t>
      </w:r>
    </w:p>
    <w:p w14:paraId="1307724A" w14:textId="77777777" w:rsidR="00486BBE" w:rsidRPr="000E6BAC" w:rsidRDefault="00486BBE" w:rsidP="00486BBE">
      <w:pPr>
        <w:rPr>
          <w:rFonts w:ascii="Arial" w:hAnsi="Arial" w:cs="Arial"/>
        </w:rPr>
      </w:pPr>
    </w:p>
    <w:p w14:paraId="1FB841FF" w14:textId="77777777" w:rsidR="00486BBE" w:rsidRPr="000E6BAC" w:rsidRDefault="00486BBE" w:rsidP="00486BBE">
      <w:pPr>
        <w:rPr>
          <w:rFonts w:ascii="Arial" w:hAnsi="Arial" w:cs="Arial"/>
        </w:rPr>
      </w:pPr>
      <w:r w:rsidRPr="000E6BAC">
        <w:rPr>
          <w:rFonts w:ascii="Arial" w:hAnsi="Arial" w:cs="Arial"/>
          <w:color w:val="000000" w:themeColor="text1"/>
        </w:rPr>
        <w:t xml:space="preserve">Now before I close out the show, if you have listened this far, please consider hitting those 5 </w:t>
      </w:r>
      <w:r w:rsidRPr="000E6BAC">
        <w:rPr>
          <w:rFonts w:ascii="Arial" w:hAnsi="Arial" w:cs="Arial"/>
        </w:rPr>
        <w:t>stars, I would really appreciate it. Also feel free to head along to the website and support the pod, and if course, thank-you for your attention.</w:t>
      </w:r>
    </w:p>
    <w:p w14:paraId="7AC8A78E" w14:textId="77777777" w:rsidR="00486BBE" w:rsidRPr="000E6BAC" w:rsidRDefault="00486BBE" w:rsidP="00486BBE">
      <w:pPr>
        <w:rPr>
          <w:rFonts w:ascii="Arial" w:hAnsi="Arial" w:cs="Arial"/>
        </w:rPr>
      </w:pPr>
    </w:p>
    <w:p w14:paraId="7ED0DD35" w14:textId="28098D04" w:rsidR="00486BBE" w:rsidRPr="000E6BAC" w:rsidRDefault="00486BBE" w:rsidP="00486BBE">
      <w:pPr>
        <w:rPr>
          <w:rFonts w:ascii="Arial" w:hAnsi="Arial" w:cs="Arial"/>
        </w:rPr>
      </w:pPr>
      <w:r w:rsidRPr="000E6BAC">
        <w:rPr>
          <w:rFonts w:ascii="Arial" w:hAnsi="Arial" w:cs="Arial"/>
        </w:rPr>
        <w:t>So, I think it’s time to end this episode. And today, to take us away, I think</w:t>
      </w:r>
      <w:r w:rsidR="000E6BAC" w:rsidRPr="000E6BAC">
        <w:rPr>
          <w:rFonts w:ascii="Arial" w:hAnsi="Arial" w:cs="Arial"/>
        </w:rPr>
        <w:t xml:space="preserve"> a quote from Dr Jekyll and Mr Hyde, and it goes a little something like this:</w:t>
      </w:r>
    </w:p>
    <w:p w14:paraId="19D9F6A2" w14:textId="77777777" w:rsidR="000E6BAC" w:rsidRPr="000E6BAC" w:rsidRDefault="000E6BAC" w:rsidP="00486BBE">
      <w:pPr>
        <w:rPr>
          <w:rFonts w:ascii="Arial" w:hAnsi="Arial" w:cs="Arial"/>
        </w:rPr>
      </w:pPr>
    </w:p>
    <w:p w14:paraId="37194C88" w14:textId="795CA285" w:rsidR="000E6BAC" w:rsidRPr="000E6BAC" w:rsidRDefault="000E6BAC" w:rsidP="00486BBE">
      <w:pPr>
        <w:rPr>
          <w:rFonts w:ascii="Arial" w:hAnsi="Arial" w:cs="Arial"/>
          <w:i/>
          <w:iCs/>
        </w:rPr>
      </w:pPr>
      <w:r w:rsidRPr="000E6BAC">
        <w:rPr>
          <w:rFonts w:ascii="Arial" w:hAnsi="Arial" w:cs="Arial"/>
          <w:i/>
          <w:iCs/>
          <w:color w:val="181818"/>
          <w:shd w:val="clear" w:color="auto" w:fill="FFFFFF"/>
        </w:rPr>
        <w:t>“Quiet minds cannot be perplexed or frightened but go on in fortune or misfortune at their own private pace, like a clock during a thunderstorm.”</w:t>
      </w:r>
      <w:r w:rsidRPr="000E6BAC">
        <w:rPr>
          <w:rStyle w:val="apple-converted-space"/>
          <w:rFonts w:ascii="Arial" w:hAnsi="Arial" w:cs="Arial"/>
          <w:i/>
          <w:iCs/>
          <w:color w:val="181818"/>
          <w:shd w:val="clear" w:color="auto" w:fill="FFFFFF"/>
        </w:rPr>
        <w:t> </w:t>
      </w:r>
    </w:p>
    <w:p w14:paraId="1A09EE38" w14:textId="77777777" w:rsidR="00B02636" w:rsidRDefault="00B02636"/>
    <w:p w14:paraId="581846CA" w14:textId="77777777" w:rsidR="004A5E29" w:rsidRPr="004A5E29" w:rsidRDefault="004A5E29" w:rsidP="004A5E29"/>
    <w:p w14:paraId="342D11D1" w14:textId="77777777" w:rsidR="004A5E29" w:rsidRPr="004A5E29" w:rsidRDefault="004A5E29" w:rsidP="004A5E29"/>
    <w:p w14:paraId="7159AD79" w14:textId="77777777" w:rsidR="004A5E29" w:rsidRPr="004A5E29" w:rsidRDefault="004A5E29" w:rsidP="004A5E29"/>
    <w:p w14:paraId="580C6E32" w14:textId="77777777" w:rsidR="004A5E29" w:rsidRPr="004A5E29" w:rsidRDefault="004A5E29" w:rsidP="004A5E29"/>
    <w:p w14:paraId="5753EFB7" w14:textId="77777777" w:rsidR="004A5E29" w:rsidRPr="004A5E29" w:rsidRDefault="004A5E29" w:rsidP="004A5E29"/>
    <w:p w14:paraId="4EB156DB" w14:textId="77777777" w:rsidR="004A5E29" w:rsidRPr="004A5E29" w:rsidRDefault="004A5E29" w:rsidP="004A5E29"/>
    <w:p w14:paraId="2031D25A" w14:textId="77777777" w:rsidR="004A5E29" w:rsidRDefault="004A5E29" w:rsidP="004A5E29"/>
    <w:p w14:paraId="38915483" w14:textId="51E152E5" w:rsidR="004A5E29" w:rsidRPr="004A5E29" w:rsidRDefault="004A5E29" w:rsidP="004A5E29"/>
    <w:sectPr w:rsidR="004A5E29" w:rsidRPr="004A5E2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BBE"/>
    <w:rsid w:val="000E6BAC"/>
    <w:rsid w:val="0023417D"/>
    <w:rsid w:val="00303545"/>
    <w:rsid w:val="00461317"/>
    <w:rsid w:val="00486BBE"/>
    <w:rsid w:val="004A5E29"/>
    <w:rsid w:val="005064DE"/>
    <w:rsid w:val="005C236E"/>
    <w:rsid w:val="0073199F"/>
    <w:rsid w:val="00783BDE"/>
    <w:rsid w:val="00786CB4"/>
    <w:rsid w:val="00B02636"/>
    <w:rsid w:val="00BE2B0A"/>
    <w:rsid w:val="00CF2CAD"/>
    <w:rsid w:val="00EE67B9"/>
    <w:rsid w:val="00FA441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019F0E9"/>
  <w15:docId w15:val="{7D64363A-A907-1C4F-BC9B-A2773BD3FB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6BBE"/>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0E6B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2875</TotalTime>
  <Pages>4</Pages>
  <Words>1512</Words>
  <Characters>8620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8</cp:revision>
  <dcterms:created xsi:type="dcterms:W3CDTF">2023-10-27T07:21:00Z</dcterms:created>
  <dcterms:modified xsi:type="dcterms:W3CDTF">2023-11-18T11:25:00Z</dcterms:modified>
</cp:coreProperties>
</file>