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9A814" w14:textId="4B5E9E42" w:rsidR="00440699" w:rsidRPr="00B77F2A" w:rsidRDefault="00422864">
      <w:pPr>
        <w:rPr>
          <w:sz w:val="32"/>
          <w:szCs w:val="32"/>
        </w:rPr>
      </w:pPr>
      <w:r w:rsidRPr="00B77F2A">
        <w:rPr>
          <w:sz w:val="32"/>
          <w:szCs w:val="32"/>
        </w:rPr>
        <w:t>The Chamber of Secrets</w:t>
      </w:r>
    </w:p>
    <w:p w14:paraId="3AA0EF4A" w14:textId="77777777" w:rsidR="00422864" w:rsidRPr="00B77F2A" w:rsidRDefault="00422864">
      <w:pPr>
        <w:rPr>
          <w:sz w:val="32"/>
          <w:szCs w:val="32"/>
        </w:rPr>
      </w:pPr>
    </w:p>
    <w:p w14:paraId="2B4C163E" w14:textId="4A3AA6E2" w:rsidR="00422864" w:rsidRPr="00B77F2A" w:rsidRDefault="00422864">
      <w:pPr>
        <w:rPr>
          <w:sz w:val="32"/>
          <w:szCs w:val="32"/>
        </w:rPr>
      </w:pPr>
      <w:r w:rsidRPr="00B77F2A">
        <w:rPr>
          <w:sz w:val="32"/>
          <w:szCs w:val="32"/>
        </w:rPr>
        <w:t>J.K. Rowling</w:t>
      </w:r>
    </w:p>
    <w:p w14:paraId="58C861E7" w14:textId="77777777" w:rsidR="00422864" w:rsidRPr="00B77F2A" w:rsidRDefault="00422864">
      <w:pPr>
        <w:rPr>
          <w:sz w:val="32"/>
          <w:szCs w:val="32"/>
        </w:rPr>
      </w:pPr>
    </w:p>
    <w:p w14:paraId="24B5C333" w14:textId="545A44F1" w:rsidR="00AD6354" w:rsidRPr="00B77F2A" w:rsidRDefault="00AD6354" w:rsidP="00AD6354">
      <w:pPr>
        <w:rPr>
          <w:rFonts w:ascii="Arial" w:hAnsi="Arial" w:cs="Arial"/>
          <w:sz w:val="32"/>
          <w:szCs w:val="32"/>
        </w:rPr>
      </w:pPr>
      <w:r w:rsidRPr="00B77F2A">
        <w:rPr>
          <w:rFonts w:ascii="Arial" w:hAnsi="Arial" w:cs="Arial"/>
          <w:sz w:val="32"/>
          <w:szCs w:val="32"/>
        </w:rPr>
        <w:t xml:space="preserve">Today on the podcast, a </w:t>
      </w:r>
      <w:proofErr w:type="spellStart"/>
      <w:r w:rsidRPr="00B77F2A">
        <w:rPr>
          <w:rFonts w:ascii="Arial" w:hAnsi="Arial" w:cs="Arial"/>
          <w:sz w:val="32"/>
          <w:szCs w:val="32"/>
        </w:rPr>
        <w:t>mantle</w:t>
      </w:r>
      <w:proofErr w:type="spellEnd"/>
      <w:r w:rsidRPr="00B77F2A">
        <w:rPr>
          <w:rFonts w:ascii="Arial" w:hAnsi="Arial" w:cs="Arial"/>
          <w:sz w:val="32"/>
          <w:szCs w:val="32"/>
        </w:rPr>
        <w:t xml:space="preserve"> piece moment that </w:t>
      </w:r>
      <w:r w:rsidR="003016AC" w:rsidRPr="00B77F2A">
        <w:rPr>
          <w:rFonts w:ascii="Arial" w:hAnsi="Arial" w:cs="Arial"/>
          <w:sz w:val="32"/>
          <w:szCs w:val="32"/>
        </w:rPr>
        <w:t xml:space="preserve">that reflects upon the last </w:t>
      </w:r>
      <w:proofErr w:type="gramStart"/>
      <w:r w:rsidR="003016AC" w:rsidRPr="00B77F2A">
        <w:rPr>
          <w:rFonts w:ascii="Arial" w:hAnsi="Arial" w:cs="Arial"/>
          <w:sz w:val="32"/>
          <w:szCs w:val="32"/>
        </w:rPr>
        <w:t>year</w:t>
      </w:r>
      <w:proofErr w:type="gramEnd"/>
    </w:p>
    <w:p w14:paraId="6C0E4B66" w14:textId="4096AF6E" w:rsidR="00AD6354" w:rsidRPr="00B77F2A" w:rsidRDefault="00AD6354" w:rsidP="00AD6354">
      <w:pPr>
        <w:rPr>
          <w:rFonts w:ascii="Arial" w:hAnsi="Arial" w:cs="Arial"/>
          <w:sz w:val="32"/>
          <w:szCs w:val="32"/>
        </w:rPr>
      </w:pPr>
      <w:r w:rsidRPr="00B77F2A">
        <w:rPr>
          <w:rFonts w:ascii="Arial" w:hAnsi="Arial" w:cs="Arial"/>
          <w:sz w:val="32"/>
          <w:szCs w:val="32"/>
        </w:rPr>
        <w:t xml:space="preserve">A novel that </w:t>
      </w:r>
      <w:r w:rsidR="003016AC" w:rsidRPr="00B77F2A">
        <w:rPr>
          <w:rFonts w:ascii="Arial" w:hAnsi="Arial" w:cs="Arial"/>
          <w:sz w:val="32"/>
          <w:szCs w:val="32"/>
        </w:rPr>
        <w:t>slithers in</w:t>
      </w:r>
    </w:p>
    <w:p w14:paraId="7B6F7A04" w14:textId="77777777" w:rsidR="00AD6354" w:rsidRPr="00B77F2A" w:rsidRDefault="00AD6354" w:rsidP="00AD6354">
      <w:pPr>
        <w:rPr>
          <w:rFonts w:ascii="Arial" w:hAnsi="Arial" w:cs="Arial"/>
          <w:sz w:val="32"/>
          <w:szCs w:val="32"/>
        </w:rPr>
      </w:pPr>
      <w:r w:rsidRPr="00B77F2A">
        <w:rPr>
          <w:rFonts w:ascii="Arial" w:hAnsi="Arial" w:cs="Arial"/>
          <w:sz w:val="32"/>
          <w:szCs w:val="32"/>
        </w:rPr>
        <w:t xml:space="preserve">and </w:t>
      </w:r>
      <w:proofErr w:type="gramStart"/>
      <w:r w:rsidRPr="00B77F2A">
        <w:rPr>
          <w:rFonts w:ascii="Arial" w:hAnsi="Arial" w:cs="Arial"/>
          <w:sz w:val="32"/>
          <w:szCs w:val="32"/>
        </w:rPr>
        <w:t>of course</w:t>
      </w:r>
      <w:proofErr w:type="gramEnd"/>
      <w:r w:rsidRPr="00B77F2A">
        <w:rPr>
          <w:rFonts w:ascii="Arial" w:hAnsi="Arial" w:cs="Arial"/>
          <w:sz w:val="32"/>
          <w:szCs w:val="32"/>
        </w:rPr>
        <w:t xml:space="preserve"> the weekly reveal to what magical book I have pulled down from my ‘to be read shelf’ all of that and more, this week on A Novel Review.</w:t>
      </w:r>
    </w:p>
    <w:p w14:paraId="32FD8B6A" w14:textId="77777777" w:rsidR="00AD6354" w:rsidRPr="00B77F2A" w:rsidRDefault="00AD6354" w:rsidP="00AD6354">
      <w:pPr>
        <w:rPr>
          <w:rFonts w:cstheme="minorHAnsi"/>
          <w:color w:val="000000" w:themeColor="text1"/>
          <w:sz w:val="32"/>
          <w:szCs w:val="32"/>
        </w:rPr>
      </w:pPr>
    </w:p>
    <w:p w14:paraId="43DA3833" w14:textId="72118FAD" w:rsidR="00AD6354" w:rsidRPr="00B77F2A" w:rsidRDefault="003016AC" w:rsidP="00AD6354">
      <w:pPr>
        <w:rPr>
          <w:sz w:val="32"/>
          <w:szCs w:val="32"/>
        </w:rPr>
      </w:pPr>
      <w:r w:rsidRPr="00B77F2A">
        <w:rPr>
          <w:sz w:val="32"/>
          <w:szCs w:val="32"/>
        </w:rPr>
        <w:t xml:space="preserve">Hey guys, welcome back, another day, another episode, same host. My name is Seamus, and I am your host, and for today’s episode, </w:t>
      </w:r>
      <w:proofErr w:type="gramStart"/>
      <w:r w:rsidRPr="00B77F2A">
        <w:rPr>
          <w:sz w:val="32"/>
          <w:szCs w:val="32"/>
        </w:rPr>
        <w:t>Book</w:t>
      </w:r>
      <w:proofErr w:type="gramEnd"/>
      <w:r w:rsidRPr="00B77F2A">
        <w:rPr>
          <w:sz w:val="32"/>
          <w:szCs w:val="32"/>
        </w:rPr>
        <w:t xml:space="preserve"> 2 of the Harry Potter franchise, The Chamber of Secrets but before I jump into this book, I always take a moment to reflect on any mantlepiece moments, something to highlight from the week past</w:t>
      </w:r>
    </w:p>
    <w:p w14:paraId="2155898D" w14:textId="77777777" w:rsidR="00DE569D" w:rsidRPr="00B77F2A" w:rsidRDefault="00DE569D" w:rsidP="00AD6354">
      <w:pPr>
        <w:rPr>
          <w:sz w:val="32"/>
          <w:szCs w:val="32"/>
        </w:rPr>
      </w:pPr>
    </w:p>
    <w:p w14:paraId="0A5E9E58" w14:textId="4318D81F" w:rsidR="00DE569D" w:rsidRPr="00B77F2A" w:rsidRDefault="003016AC" w:rsidP="00AD6354">
      <w:pPr>
        <w:rPr>
          <w:sz w:val="32"/>
          <w:szCs w:val="32"/>
        </w:rPr>
      </w:pPr>
      <w:r w:rsidRPr="00B77F2A">
        <w:rPr>
          <w:sz w:val="32"/>
          <w:szCs w:val="32"/>
        </w:rPr>
        <w:t>And well, this I episode 52 which I guess by the laws of 1 episode a week and 52 weeks in a year means that this is my anniversary of A Novel Review. Wow this year has just flown by, it has been such an enjoyable experience so far, I am having such a fun time doing this pod and bringing content to you weekly. But really this is a huge thankyou to all of you, the people, the listeners because without you, I’m just a guy recording himself alone in a room which is a bit weird, so yeah thanks a lot for listening I cannot thank you enough and I am excited for what the next year holds.</w:t>
      </w:r>
    </w:p>
    <w:p w14:paraId="33A3C3D3" w14:textId="77777777" w:rsidR="00AD6354" w:rsidRPr="00B77F2A" w:rsidRDefault="00AD6354" w:rsidP="00AD6354">
      <w:pPr>
        <w:rPr>
          <w:sz w:val="32"/>
          <w:szCs w:val="32"/>
        </w:rPr>
      </w:pPr>
    </w:p>
    <w:p w14:paraId="2C9C3BDD" w14:textId="77777777" w:rsidR="00AD6354" w:rsidRPr="00B77F2A" w:rsidRDefault="00AD6354" w:rsidP="00AD6354">
      <w:pPr>
        <w:rPr>
          <w:rFonts w:cstheme="minorHAnsi"/>
          <w:color w:val="1A1A1A"/>
          <w:sz w:val="32"/>
          <w:szCs w:val="32"/>
          <w:shd w:val="clear" w:color="auto" w:fill="FFFFFF"/>
        </w:rPr>
      </w:pPr>
      <w:r w:rsidRPr="00B77F2A">
        <w:rPr>
          <w:rFonts w:cstheme="minorHAnsi"/>
          <w:color w:val="1A1A1A"/>
          <w:sz w:val="32"/>
          <w:szCs w:val="32"/>
          <w:shd w:val="clear" w:color="auto" w:fill="FFFFFF"/>
        </w:rPr>
        <w:t xml:space="preserve">Bit of housekeeping, if you would like to like and </w:t>
      </w:r>
      <w:proofErr w:type="gramStart"/>
      <w:r w:rsidRPr="00B77F2A">
        <w:rPr>
          <w:rFonts w:cstheme="minorHAnsi"/>
          <w:color w:val="1A1A1A"/>
          <w:sz w:val="32"/>
          <w:szCs w:val="32"/>
          <w:shd w:val="clear" w:color="auto" w:fill="FFFFFF"/>
        </w:rPr>
        <w:t>subscribe</w:t>
      </w:r>
      <w:proofErr w:type="gramEnd"/>
      <w:r w:rsidRPr="00B77F2A">
        <w:rPr>
          <w:rFonts w:cstheme="minorHAnsi"/>
          <w:color w:val="1A1A1A"/>
          <w:sz w:val="32"/>
          <w:szCs w:val="32"/>
          <w:shd w:val="clear" w:color="auto" w:fill="FFFFFF"/>
        </w:rPr>
        <w:t xml:space="preserve"> please feel free to do so, however don’t feel the need, this is not a cult I am not forcing you, I would just appreciate it if you did.</w:t>
      </w:r>
    </w:p>
    <w:p w14:paraId="6327CA28" w14:textId="77777777" w:rsidR="00AD6354" w:rsidRPr="00B77F2A" w:rsidRDefault="00AD6354">
      <w:pPr>
        <w:rPr>
          <w:sz w:val="32"/>
          <w:szCs w:val="32"/>
        </w:rPr>
      </w:pPr>
    </w:p>
    <w:p w14:paraId="0D398EAD" w14:textId="59FAE2AE" w:rsidR="00422864" w:rsidRPr="00B77F2A" w:rsidRDefault="00317829">
      <w:pPr>
        <w:rPr>
          <w:sz w:val="32"/>
          <w:szCs w:val="32"/>
        </w:rPr>
      </w:pPr>
      <w:r w:rsidRPr="00B77F2A">
        <w:rPr>
          <w:sz w:val="32"/>
          <w:szCs w:val="32"/>
        </w:rPr>
        <w:t xml:space="preserve">Oh yeah, here we go, the Chamber of Secrets, the second novel in the Harry Potter series and my god, did I smash this book. </w:t>
      </w:r>
      <w:r w:rsidR="00CD0894" w:rsidRPr="00B77F2A">
        <w:rPr>
          <w:sz w:val="32"/>
          <w:szCs w:val="32"/>
        </w:rPr>
        <w:t xml:space="preserve">Looking </w:t>
      </w:r>
      <w:proofErr w:type="gramStart"/>
      <w:r w:rsidR="00CD0894" w:rsidRPr="00B77F2A">
        <w:rPr>
          <w:sz w:val="32"/>
          <w:szCs w:val="32"/>
        </w:rPr>
        <w:t>back</w:t>
      </w:r>
      <w:proofErr w:type="gramEnd"/>
      <w:r w:rsidR="00CD0894" w:rsidRPr="00B77F2A">
        <w:rPr>
          <w:sz w:val="32"/>
          <w:szCs w:val="32"/>
        </w:rPr>
        <w:t xml:space="preserve"> I feel I might have been a bit hard on Philosophers Stone because it was the first book in the series, and there is a lot of character establishment and world building going on, but yeah, I mean just go </w:t>
      </w:r>
      <w:r w:rsidR="00CD0894" w:rsidRPr="00B77F2A">
        <w:rPr>
          <w:sz w:val="32"/>
          <w:szCs w:val="32"/>
        </w:rPr>
        <w:lastRenderedPageBreak/>
        <w:t>listen to that episode and indulge me in that but yeah basically came to Chamber and wow, a much better reading experience.</w:t>
      </w:r>
    </w:p>
    <w:p w14:paraId="3BF43DD5" w14:textId="77777777" w:rsidR="00CD0894" w:rsidRPr="00B77F2A" w:rsidRDefault="00CD0894">
      <w:pPr>
        <w:rPr>
          <w:sz w:val="32"/>
          <w:szCs w:val="32"/>
        </w:rPr>
      </w:pPr>
    </w:p>
    <w:p w14:paraId="07D39B77" w14:textId="26469F31" w:rsidR="00CD0894" w:rsidRPr="00B77F2A" w:rsidRDefault="00CD0894">
      <w:pPr>
        <w:rPr>
          <w:sz w:val="32"/>
          <w:szCs w:val="32"/>
        </w:rPr>
      </w:pPr>
      <w:proofErr w:type="gramStart"/>
      <w:r w:rsidRPr="00B77F2A">
        <w:rPr>
          <w:sz w:val="32"/>
          <w:szCs w:val="32"/>
        </w:rPr>
        <w:t>Again</w:t>
      </w:r>
      <w:proofErr w:type="gramEnd"/>
      <w:r w:rsidRPr="00B77F2A">
        <w:rPr>
          <w:sz w:val="32"/>
          <w:szCs w:val="32"/>
        </w:rPr>
        <w:t xml:space="preserve"> that sounds and feels like I’m just shit talking Philosophers Stone when I’m not trying to, I think </w:t>
      </w:r>
      <w:proofErr w:type="spellStart"/>
      <w:r w:rsidRPr="00B77F2A">
        <w:rPr>
          <w:sz w:val="32"/>
          <w:szCs w:val="32"/>
        </w:rPr>
        <w:t>its</w:t>
      </w:r>
      <w:proofErr w:type="spellEnd"/>
      <w:r w:rsidRPr="00B77F2A">
        <w:rPr>
          <w:sz w:val="32"/>
          <w:szCs w:val="32"/>
        </w:rPr>
        <w:t xml:space="preserve"> just you enter Chamber of Secrets, characters known and developed enough to understand them, and then you are just off to the races with it, and it becomes a really fun enjoyable time.</w:t>
      </w:r>
    </w:p>
    <w:p w14:paraId="138B2CA0" w14:textId="77777777" w:rsidR="008A127F" w:rsidRPr="00B77F2A" w:rsidRDefault="008A127F">
      <w:pPr>
        <w:rPr>
          <w:sz w:val="32"/>
          <w:szCs w:val="32"/>
        </w:rPr>
      </w:pPr>
    </w:p>
    <w:p w14:paraId="5702B24E" w14:textId="3928CC39" w:rsidR="008A127F" w:rsidRPr="00B77F2A" w:rsidRDefault="008A127F">
      <w:pPr>
        <w:rPr>
          <w:sz w:val="32"/>
          <w:szCs w:val="32"/>
        </w:rPr>
      </w:pPr>
      <w:proofErr w:type="gramStart"/>
      <w:r w:rsidRPr="00B77F2A">
        <w:rPr>
          <w:sz w:val="32"/>
          <w:szCs w:val="32"/>
        </w:rPr>
        <w:t>So</w:t>
      </w:r>
      <w:proofErr w:type="gramEnd"/>
      <w:r w:rsidRPr="00B77F2A">
        <w:rPr>
          <w:sz w:val="32"/>
          <w:szCs w:val="32"/>
        </w:rPr>
        <w:t xml:space="preserve"> time for an overview? I think so.</w:t>
      </w:r>
    </w:p>
    <w:p w14:paraId="51215B04" w14:textId="77777777" w:rsidR="008A127F" w:rsidRPr="00B77F2A" w:rsidRDefault="008A127F">
      <w:pPr>
        <w:rPr>
          <w:sz w:val="32"/>
          <w:szCs w:val="32"/>
        </w:rPr>
      </w:pPr>
    </w:p>
    <w:p w14:paraId="4E832F73" w14:textId="14A8B61D"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proofErr w:type="spellStart"/>
      <w:r w:rsidRPr="00B77F2A">
        <w:rPr>
          <w:rFonts w:ascii="Aptos" w:hAnsi="Aptos" w:cs="Calibri"/>
          <w:color w:val="000000"/>
          <w:sz w:val="32"/>
          <w:szCs w:val="32"/>
          <w:bdr w:val="none" w:sz="0" w:space="0" w:color="auto" w:frame="1"/>
        </w:rPr>
        <w:t>Its</w:t>
      </w:r>
      <w:proofErr w:type="spellEnd"/>
      <w:r w:rsidRPr="00B77F2A">
        <w:rPr>
          <w:rFonts w:ascii="Aptos" w:hAnsi="Aptos" w:cs="Calibri"/>
          <w:color w:val="000000"/>
          <w:sz w:val="32"/>
          <w:szCs w:val="32"/>
          <w:bdr w:val="none" w:sz="0" w:space="0" w:color="auto" w:frame="1"/>
        </w:rPr>
        <w:t xml:space="preserve"> the summer break and we are back with Harry at the Dursleys. They are just as horrible as </w:t>
      </w:r>
      <w:r w:rsidR="0095239C" w:rsidRPr="00B77F2A">
        <w:rPr>
          <w:rFonts w:ascii="Aptos" w:hAnsi="Aptos" w:cs="Calibri"/>
          <w:color w:val="000000"/>
          <w:sz w:val="32"/>
          <w:szCs w:val="32"/>
          <w:bdr w:val="none" w:sz="0" w:space="0" w:color="auto" w:frame="1"/>
        </w:rPr>
        <w:t>the</w:t>
      </w:r>
      <w:r w:rsidRPr="00B77F2A">
        <w:rPr>
          <w:rFonts w:ascii="Aptos" w:hAnsi="Aptos" w:cs="Calibri"/>
          <w:color w:val="000000"/>
          <w:sz w:val="32"/>
          <w:szCs w:val="32"/>
          <w:bdr w:val="none" w:sz="0" w:space="0" w:color="auto" w:frame="1"/>
        </w:rPr>
        <w:t xml:space="preserve"> first book, but while he is there, we are introduced to a fan favourite character, Dobby the house elf who tries to stop harry from returning to Hogwarts. Well after a daring escape to his best friend </w:t>
      </w:r>
      <w:proofErr w:type="spellStart"/>
      <w:r w:rsidRPr="00B77F2A">
        <w:rPr>
          <w:rFonts w:ascii="Aptos" w:hAnsi="Aptos" w:cs="Calibri"/>
          <w:color w:val="000000"/>
          <w:sz w:val="32"/>
          <w:szCs w:val="32"/>
          <w:bdr w:val="none" w:sz="0" w:space="0" w:color="auto" w:frame="1"/>
        </w:rPr>
        <w:t>Rons</w:t>
      </w:r>
      <w:proofErr w:type="spellEnd"/>
      <w:r w:rsidRPr="00B77F2A">
        <w:rPr>
          <w:rFonts w:ascii="Aptos" w:hAnsi="Aptos" w:cs="Calibri"/>
          <w:color w:val="000000"/>
          <w:sz w:val="32"/>
          <w:szCs w:val="32"/>
          <w:bdr w:val="none" w:sz="0" w:space="0" w:color="auto" w:frame="1"/>
        </w:rPr>
        <w:t xml:space="preserve"> house, and issues with platform 9 and 3/4, Harry does make it back to Hogwarts for another year of mischief and mayhem. </w:t>
      </w:r>
    </w:p>
    <w:p w14:paraId="268EC75E" w14:textId="7AD1F35A"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t xml:space="preserve">Harry begins to hear voices in the walls that no one else can, and another mystery arises, with the heir of Slytherin opening the Chamber of Secrets with the intention of killing muggles.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know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have missed out a lot but that is the bare bones of the story.</w:t>
      </w:r>
    </w:p>
    <w:p w14:paraId="425CD2D7" w14:textId="77777777" w:rsidR="00CD0894" w:rsidRPr="00B77F2A" w:rsidRDefault="00CD0894">
      <w:pPr>
        <w:rPr>
          <w:sz w:val="32"/>
          <w:szCs w:val="32"/>
        </w:rPr>
      </w:pPr>
    </w:p>
    <w:p w14:paraId="38EFD020" w14:textId="0A1396F3" w:rsidR="00317829" w:rsidRPr="00B77F2A" w:rsidRDefault="008A127F" w:rsidP="00317829">
      <w:pPr>
        <w:rPr>
          <w:sz w:val="32"/>
          <w:szCs w:val="32"/>
        </w:rPr>
      </w:pPr>
      <w:r w:rsidRPr="00B77F2A">
        <w:rPr>
          <w:sz w:val="32"/>
          <w:szCs w:val="32"/>
        </w:rPr>
        <w:t>I j</w:t>
      </w:r>
      <w:r w:rsidR="003944EF" w:rsidRPr="00B77F2A">
        <w:rPr>
          <w:sz w:val="32"/>
          <w:szCs w:val="32"/>
        </w:rPr>
        <w:t xml:space="preserve">ust to start I want to have a little rant. In the first episode I touched upon how the book </w:t>
      </w:r>
      <w:proofErr w:type="gramStart"/>
      <w:r w:rsidR="003944EF" w:rsidRPr="00B77F2A">
        <w:rPr>
          <w:sz w:val="32"/>
          <w:szCs w:val="32"/>
        </w:rPr>
        <w:t>actually flows</w:t>
      </w:r>
      <w:proofErr w:type="gramEnd"/>
      <w:r w:rsidR="003944EF" w:rsidRPr="00B77F2A">
        <w:rPr>
          <w:sz w:val="32"/>
          <w:szCs w:val="32"/>
        </w:rPr>
        <w:t xml:space="preserve"> a lot better than the film, and the film makes the kids look really stupid in the whole third level </w:t>
      </w:r>
      <w:proofErr w:type="spellStart"/>
      <w:r w:rsidR="003944EF" w:rsidRPr="00B77F2A">
        <w:rPr>
          <w:sz w:val="32"/>
          <w:szCs w:val="32"/>
        </w:rPr>
        <w:t>debarcle</w:t>
      </w:r>
      <w:proofErr w:type="spellEnd"/>
      <w:r w:rsidR="003944EF" w:rsidRPr="00B77F2A">
        <w:rPr>
          <w:sz w:val="32"/>
          <w:szCs w:val="32"/>
        </w:rPr>
        <w:t xml:space="preserve">. Go and listen to that episode </w:t>
      </w:r>
      <w:proofErr w:type="gramStart"/>
      <w:r w:rsidR="003944EF" w:rsidRPr="00B77F2A">
        <w:rPr>
          <w:sz w:val="32"/>
          <w:szCs w:val="32"/>
        </w:rPr>
        <w:t>cause</w:t>
      </w:r>
      <w:proofErr w:type="gramEnd"/>
      <w:r w:rsidR="003944EF" w:rsidRPr="00B77F2A">
        <w:rPr>
          <w:sz w:val="32"/>
          <w:szCs w:val="32"/>
        </w:rPr>
        <w:t xml:space="preserve"> I </w:t>
      </w:r>
      <w:proofErr w:type="spellStart"/>
      <w:r w:rsidR="003944EF" w:rsidRPr="00B77F2A">
        <w:rPr>
          <w:sz w:val="32"/>
          <w:szCs w:val="32"/>
        </w:rPr>
        <w:t>wont</w:t>
      </w:r>
      <w:proofErr w:type="spellEnd"/>
      <w:r w:rsidR="003944EF" w:rsidRPr="00B77F2A">
        <w:rPr>
          <w:sz w:val="32"/>
          <w:szCs w:val="32"/>
        </w:rPr>
        <w:t xml:space="preserve"> explain it again here, but the films does it again. The </w:t>
      </w:r>
      <w:proofErr w:type="spellStart"/>
      <w:r w:rsidR="003944EF" w:rsidRPr="00B77F2A">
        <w:rPr>
          <w:sz w:val="32"/>
          <w:szCs w:val="32"/>
        </w:rPr>
        <w:t>floo</w:t>
      </w:r>
      <w:proofErr w:type="spellEnd"/>
      <w:r w:rsidR="003944EF" w:rsidRPr="00B77F2A">
        <w:rPr>
          <w:sz w:val="32"/>
          <w:szCs w:val="32"/>
        </w:rPr>
        <w:t xml:space="preserve"> powder scene. IN the films Ron is demonstrating how to use the powder, speaks in syllables and says </w:t>
      </w:r>
      <w:proofErr w:type="spellStart"/>
      <w:r w:rsidR="003944EF" w:rsidRPr="00B77F2A">
        <w:rPr>
          <w:sz w:val="32"/>
          <w:szCs w:val="32"/>
        </w:rPr>
        <w:t>Dia</w:t>
      </w:r>
      <w:proofErr w:type="spellEnd"/>
      <w:r w:rsidR="003944EF" w:rsidRPr="00B77F2A">
        <w:rPr>
          <w:sz w:val="32"/>
          <w:szCs w:val="32"/>
        </w:rPr>
        <w:t xml:space="preserve"> Gon Alley. Mrs </w:t>
      </w:r>
      <w:proofErr w:type="spellStart"/>
      <w:r w:rsidR="003944EF" w:rsidRPr="00B77F2A">
        <w:rPr>
          <w:sz w:val="32"/>
          <w:szCs w:val="32"/>
        </w:rPr>
        <w:t>Weasly</w:t>
      </w:r>
      <w:proofErr w:type="spellEnd"/>
      <w:r w:rsidR="003944EF" w:rsidRPr="00B77F2A">
        <w:rPr>
          <w:sz w:val="32"/>
          <w:szCs w:val="32"/>
        </w:rPr>
        <w:t xml:space="preserve"> is then like make sure you speak </w:t>
      </w:r>
      <w:proofErr w:type="gramStart"/>
      <w:r w:rsidR="003944EF" w:rsidRPr="00B77F2A">
        <w:rPr>
          <w:sz w:val="32"/>
          <w:szCs w:val="32"/>
        </w:rPr>
        <w:t>really clearly</w:t>
      </w:r>
      <w:proofErr w:type="gramEnd"/>
      <w:r w:rsidR="003944EF" w:rsidRPr="00B77F2A">
        <w:rPr>
          <w:sz w:val="32"/>
          <w:szCs w:val="32"/>
        </w:rPr>
        <w:t xml:space="preserve"> to which Harry goes </w:t>
      </w:r>
      <w:proofErr w:type="spellStart"/>
      <w:r w:rsidR="003944EF" w:rsidRPr="00B77F2A">
        <w:rPr>
          <w:sz w:val="32"/>
          <w:szCs w:val="32"/>
        </w:rPr>
        <w:t>Diagenelley</w:t>
      </w:r>
      <w:proofErr w:type="spellEnd"/>
      <w:r w:rsidR="003944EF" w:rsidRPr="00B77F2A">
        <w:rPr>
          <w:sz w:val="32"/>
          <w:szCs w:val="32"/>
        </w:rPr>
        <w:t xml:space="preserve">. The films make my boy Harry look a right fool. IN the books, Harry goes to speak, but cause </w:t>
      </w:r>
      <w:proofErr w:type="spellStart"/>
      <w:r w:rsidR="003944EF" w:rsidRPr="00B77F2A">
        <w:rPr>
          <w:sz w:val="32"/>
          <w:szCs w:val="32"/>
        </w:rPr>
        <w:t>its</w:t>
      </w:r>
      <w:proofErr w:type="spellEnd"/>
      <w:r w:rsidR="003944EF" w:rsidRPr="00B77F2A">
        <w:rPr>
          <w:sz w:val="32"/>
          <w:szCs w:val="32"/>
        </w:rPr>
        <w:t xml:space="preserve"> his </w:t>
      </w:r>
      <w:proofErr w:type="gramStart"/>
      <w:r w:rsidR="003944EF" w:rsidRPr="00B77F2A">
        <w:rPr>
          <w:sz w:val="32"/>
          <w:szCs w:val="32"/>
        </w:rPr>
        <w:t>first time</w:t>
      </w:r>
      <w:proofErr w:type="gramEnd"/>
      <w:r w:rsidR="003944EF" w:rsidRPr="00B77F2A">
        <w:rPr>
          <w:sz w:val="32"/>
          <w:szCs w:val="32"/>
        </w:rPr>
        <w:t xml:space="preserve"> using powder, he accidently breaths some in and chokes/ coughs as he is shouting Diagon Alley. </w:t>
      </w:r>
      <w:proofErr w:type="spellStart"/>
      <w:r w:rsidR="003944EF" w:rsidRPr="00B77F2A">
        <w:rPr>
          <w:sz w:val="32"/>
          <w:szCs w:val="32"/>
        </w:rPr>
        <w:t>Its</w:t>
      </w:r>
      <w:proofErr w:type="spellEnd"/>
      <w:r w:rsidR="003944EF" w:rsidRPr="00B77F2A">
        <w:rPr>
          <w:sz w:val="32"/>
          <w:szCs w:val="32"/>
        </w:rPr>
        <w:t xml:space="preserve"> just </w:t>
      </w:r>
      <w:proofErr w:type="gramStart"/>
      <w:r w:rsidR="003944EF" w:rsidRPr="00B77F2A">
        <w:rPr>
          <w:sz w:val="32"/>
          <w:szCs w:val="32"/>
        </w:rPr>
        <w:t>shit</w:t>
      </w:r>
      <w:proofErr w:type="gramEnd"/>
      <w:r w:rsidR="003944EF" w:rsidRPr="00B77F2A">
        <w:rPr>
          <w:sz w:val="32"/>
          <w:szCs w:val="32"/>
        </w:rPr>
        <w:t xml:space="preserve"> like this that spins </w:t>
      </w:r>
      <w:r w:rsidR="003944EF" w:rsidRPr="00B77F2A">
        <w:rPr>
          <w:sz w:val="32"/>
          <w:szCs w:val="32"/>
        </w:rPr>
        <w:lastRenderedPageBreak/>
        <w:t xml:space="preserve">me out because why change a perfectly logical and reasonable scene to something ridiculous. </w:t>
      </w:r>
    </w:p>
    <w:p w14:paraId="380EDA33" w14:textId="12ACC76A"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p>
    <w:p w14:paraId="2CD5A727" w14:textId="77777777"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think what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found most enticing about the story is this idea of a chamber at all.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don't think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would be alone in saying that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would love to live in a big castle and be able to roam and explore and find secret passageways and get lost in the intricacies of it, and so the idea of there being a chamber hidden in Hogwarts that not even Dumbledore knows if it exists at all - really piques the childhood ideals of adventure and exploration</w:t>
      </w:r>
    </w:p>
    <w:p w14:paraId="1B7A47BB" w14:textId="77777777"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t> </w:t>
      </w:r>
    </w:p>
    <w:p w14:paraId="3D1E8C21" w14:textId="1DB45BB0"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t xml:space="preserve">This next </w:t>
      </w:r>
      <w:proofErr w:type="spellStart"/>
      <w:r w:rsidRPr="00B77F2A">
        <w:rPr>
          <w:rFonts w:ascii="Aptos" w:hAnsi="Aptos" w:cs="Calibri"/>
          <w:color w:val="000000"/>
          <w:sz w:val="32"/>
          <w:szCs w:val="32"/>
          <w:bdr w:val="none" w:sz="0" w:space="0" w:color="auto" w:frame="1"/>
        </w:rPr>
        <w:t>installment</w:t>
      </w:r>
      <w:proofErr w:type="spellEnd"/>
      <w:r w:rsidRPr="00B77F2A">
        <w:rPr>
          <w:rFonts w:ascii="Aptos" w:hAnsi="Aptos" w:cs="Calibri"/>
          <w:color w:val="000000"/>
          <w:sz w:val="32"/>
          <w:szCs w:val="32"/>
          <w:bdr w:val="none" w:sz="0" w:space="0" w:color="auto" w:frame="1"/>
        </w:rPr>
        <w:t xml:space="preserve"> of the Harry Potter series also sees us delve more into the </w:t>
      </w:r>
      <w:proofErr w:type="spellStart"/>
      <w:r w:rsidRPr="00B77F2A">
        <w:rPr>
          <w:rFonts w:ascii="Aptos" w:hAnsi="Aptos" w:cs="Calibri"/>
          <w:color w:val="000000"/>
          <w:sz w:val="32"/>
          <w:szCs w:val="32"/>
          <w:bdr w:val="none" w:sz="0" w:space="0" w:color="auto" w:frame="1"/>
        </w:rPr>
        <w:t>sociopolitical</w:t>
      </w:r>
      <w:proofErr w:type="spellEnd"/>
      <w:r w:rsidRPr="00B77F2A">
        <w:rPr>
          <w:rFonts w:ascii="Aptos" w:hAnsi="Aptos" w:cs="Calibri"/>
          <w:color w:val="000000"/>
          <w:sz w:val="32"/>
          <w:szCs w:val="32"/>
          <w:bdr w:val="none" w:sz="0" w:space="0" w:color="auto" w:frame="1"/>
        </w:rPr>
        <w:t xml:space="preserve"> issues that have plagued the magical world. That is, the inclusion of muggles - the non-magic folk, or if we were to call them a name that is discriminatory in nature, the </w:t>
      </w:r>
      <w:proofErr w:type="spellStart"/>
      <w:r w:rsidRPr="00B77F2A">
        <w:rPr>
          <w:rFonts w:ascii="Aptos" w:hAnsi="Aptos" w:cs="Calibri"/>
          <w:color w:val="000000"/>
          <w:sz w:val="32"/>
          <w:szCs w:val="32"/>
          <w:bdr w:val="none" w:sz="0" w:space="0" w:color="auto" w:frame="1"/>
        </w:rPr>
        <w:t>mudbloods</w:t>
      </w:r>
      <w:proofErr w:type="spellEnd"/>
      <w:r w:rsidRPr="00B77F2A">
        <w:rPr>
          <w:rFonts w:ascii="Aptos" w:hAnsi="Aptos" w:cs="Calibri"/>
          <w:color w:val="000000"/>
          <w:sz w:val="32"/>
          <w:szCs w:val="32"/>
          <w:bdr w:val="none" w:sz="0" w:space="0" w:color="auto" w:frame="1"/>
        </w:rPr>
        <w:t xml:space="preserve">. it is this idea of mixing pureblood, pure magical blood with that of non-traditional magic folk.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think you could liken this to a lot in own </w:t>
      </w:r>
      <w:proofErr w:type="spellStart"/>
      <w:r w:rsidRPr="00B77F2A">
        <w:rPr>
          <w:rFonts w:ascii="Aptos" w:hAnsi="Aptos" w:cs="Calibri"/>
          <w:color w:val="000000"/>
          <w:sz w:val="32"/>
          <w:szCs w:val="32"/>
          <w:bdr w:val="none" w:sz="0" w:space="0" w:color="auto" w:frame="1"/>
        </w:rPr>
        <w:t>own</w:t>
      </w:r>
      <w:proofErr w:type="spellEnd"/>
      <w:r w:rsidRPr="00B77F2A">
        <w:rPr>
          <w:rFonts w:ascii="Aptos" w:hAnsi="Aptos" w:cs="Calibri"/>
          <w:color w:val="000000"/>
          <w:sz w:val="32"/>
          <w:szCs w:val="32"/>
          <w:bdr w:val="none" w:sz="0" w:space="0" w:color="auto" w:frame="1"/>
        </w:rPr>
        <w:t xml:space="preserve"> history but the one that really echoed within me is the Nazi idealism of the Arian Race, the pure race of the National Socialists.</w:t>
      </w:r>
      <w:r w:rsidRPr="00B77F2A">
        <w:rPr>
          <w:rFonts w:ascii="Aptos" w:hAnsi="Aptos" w:cs="Calibri"/>
          <w:color w:val="000000"/>
          <w:sz w:val="32"/>
          <w:szCs w:val="32"/>
          <w:bdr w:val="none" w:sz="0" w:space="0" w:color="auto" w:frame="1"/>
        </w:rPr>
        <w:t xml:space="preserve"> I think it’s this idea that Malfoy and sort of I guess Slytherin on </w:t>
      </w:r>
      <w:proofErr w:type="gramStart"/>
      <w:r w:rsidRPr="00B77F2A">
        <w:rPr>
          <w:rFonts w:ascii="Aptos" w:hAnsi="Aptos" w:cs="Calibri"/>
          <w:color w:val="000000"/>
          <w:sz w:val="32"/>
          <w:szCs w:val="32"/>
          <w:bdr w:val="none" w:sz="0" w:space="0" w:color="auto" w:frame="1"/>
        </w:rPr>
        <w:t>a</w:t>
      </w:r>
      <w:proofErr w:type="gramEnd"/>
      <w:r w:rsidRPr="00B77F2A">
        <w:rPr>
          <w:rFonts w:ascii="Aptos" w:hAnsi="Aptos" w:cs="Calibri"/>
          <w:color w:val="000000"/>
          <w:sz w:val="32"/>
          <w:szCs w:val="32"/>
          <w:bdr w:val="none" w:sz="0" w:space="0" w:color="auto" w:frame="1"/>
        </w:rPr>
        <w:t xml:space="preserve"> whole (although I know that’s lumping them all together) but those characters kind of separate everyone by basic things like being a pure blood or a </w:t>
      </w:r>
      <w:proofErr w:type="spellStart"/>
      <w:r w:rsidRPr="00B77F2A">
        <w:rPr>
          <w:rFonts w:ascii="Aptos" w:hAnsi="Aptos" w:cs="Calibri"/>
          <w:color w:val="000000"/>
          <w:sz w:val="32"/>
          <w:szCs w:val="32"/>
          <w:bdr w:val="none" w:sz="0" w:space="0" w:color="auto" w:frame="1"/>
        </w:rPr>
        <w:t>mudblood</w:t>
      </w:r>
      <w:proofErr w:type="spellEnd"/>
      <w:r w:rsidRPr="00B77F2A">
        <w:rPr>
          <w:rFonts w:ascii="Aptos" w:hAnsi="Aptos" w:cs="Calibri"/>
          <w:color w:val="000000"/>
          <w:sz w:val="32"/>
          <w:szCs w:val="32"/>
          <w:bdr w:val="none" w:sz="0" w:space="0" w:color="auto" w:frame="1"/>
        </w:rPr>
        <w:t xml:space="preserve"> when actually we are all so complex.</w:t>
      </w:r>
    </w:p>
    <w:p w14:paraId="57F2947F" w14:textId="77777777"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t> </w:t>
      </w:r>
    </w:p>
    <w:p w14:paraId="1037A30F" w14:textId="057F704D"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t xml:space="preserve">I think what I like most about them is the books make every character feel </w:t>
      </w:r>
      <w:r w:rsidRPr="00B77F2A">
        <w:rPr>
          <w:rFonts w:ascii="Aptos" w:hAnsi="Aptos" w:cs="Calibri"/>
          <w:color w:val="000000"/>
          <w:sz w:val="32"/>
          <w:szCs w:val="32"/>
          <w:bdr w:val="none" w:sz="0" w:space="0" w:color="auto" w:frame="1"/>
        </w:rPr>
        <w:t>individualistic</w:t>
      </w:r>
      <w:r w:rsidRPr="00B77F2A">
        <w:rPr>
          <w:rFonts w:ascii="Aptos" w:hAnsi="Aptos" w:cs="Calibri"/>
          <w:color w:val="000000"/>
          <w:sz w:val="32"/>
          <w:szCs w:val="32"/>
          <w:bdr w:val="none" w:sz="0" w:space="0" w:color="auto" w:frame="1"/>
        </w:rPr>
        <w:t xml:space="preserve"> without being overtly obvious, and because of that, we all feel </w:t>
      </w:r>
      <w:proofErr w:type="gramStart"/>
      <w:r w:rsidRPr="00B77F2A">
        <w:rPr>
          <w:rFonts w:ascii="Aptos" w:hAnsi="Aptos" w:cs="Calibri"/>
          <w:color w:val="000000"/>
          <w:sz w:val="32"/>
          <w:szCs w:val="32"/>
          <w:bdr w:val="none" w:sz="0" w:space="0" w:color="auto" w:frame="1"/>
        </w:rPr>
        <w:t>individualistic</w:t>
      </w:r>
      <w:proofErr w:type="gramEnd"/>
      <w:r w:rsidRPr="00B77F2A">
        <w:rPr>
          <w:rStyle w:val="apple-converted-space"/>
          <w:rFonts w:ascii="Aptos" w:eastAsiaTheme="majorEastAsia" w:hAnsi="Aptos" w:cs="Calibri"/>
          <w:color w:val="000000"/>
          <w:sz w:val="32"/>
          <w:szCs w:val="32"/>
          <w:bdr w:val="none" w:sz="0" w:space="0" w:color="auto" w:frame="1"/>
        </w:rPr>
        <w:t xml:space="preserve"> and I really liked how this idea is developed and continuously encouraged. We are always aware that the Weasleys, especially in this story because we visit there home, that they are pure bloods, but also not that wealthy, but </w:t>
      </w:r>
      <w:proofErr w:type="spellStart"/>
      <w:r w:rsidRPr="00B77F2A">
        <w:rPr>
          <w:rStyle w:val="apple-converted-space"/>
          <w:rFonts w:ascii="Aptos" w:eastAsiaTheme="majorEastAsia" w:hAnsi="Aptos" w:cs="Calibri"/>
          <w:color w:val="000000"/>
          <w:sz w:val="32"/>
          <w:szCs w:val="32"/>
          <w:bdr w:val="none" w:sz="0" w:space="0" w:color="auto" w:frame="1"/>
        </w:rPr>
        <w:t>its</w:t>
      </w:r>
      <w:proofErr w:type="spellEnd"/>
      <w:r w:rsidRPr="00B77F2A">
        <w:rPr>
          <w:rStyle w:val="apple-converted-space"/>
          <w:rFonts w:ascii="Aptos" w:eastAsiaTheme="majorEastAsia" w:hAnsi="Aptos" w:cs="Calibri"/>
          <w:color w:val="000000"/>
          <w:sz w:val="32"/>
          <w:szCs w:val="32"/>
          <w:bdr w:val="none" w:sz="0" w:space="0" w:color="auto" w:frame="1"/>
        </w:rPr>
        <w:t xml:space="preserve"> always their kindness that shines through, along with their own good humour. Hermione is a muggle, </w:t>
      </w:r>
      <w:proofErr w:type="spellStart"/>
      <w:r w:rsidRPr="00B77F2A">
        <w:rPr>
          <w:rStyle w:val="apple-converted-space"/>
          <w:rFonts w:ascii="Aptos" w:eastAsiaTheme="majorEastAsia" w:hAnsi="Aptos" w:cs="Calibri"/>
          <w:color w:val="000000"/>
          <w:sz w:val="32"/>
          <w:szCs w:val="32"/>
          <w:bdr w:val="none" w:sz="0" w:space="0" w:color="auto" w:frame="1"/>
        </w:rPr>
        <w:t>sngle</w:t>
      </w:r>
      <w:proofErr w:type="spellEnd"/>
      <w:r w:rsidRPr="00B77F2A">
        <w:rPr>
          <w:rStyle w:val="apple-converted-space"/>
          <w:rFonts w:ascii="Aptos" w:eastAsiaTheme="majorEastAsia" w:hAnsi="Aptos" w:cs="Calibri"/>
          <w:color w:val="000000"/>
          <w:sz w:val="32"/>
          <w:szCs w:val="32"/>
          <w:bdr w:val="none" w:sz="0" w:space="0" w:color="auto" w:frame="1"/>
        </w:rPr>
        <w:t xml:space="preserve"> child and lowkey </w:t>
      </w:r>
      <w:proofErr w:type="spellStart"/>
      <w:r w:rsidRPr="00B77F2A">
        <w:rPr>
          <w:rStyle w:val="apple-converted-space"/>
          <w:rFonts w:ascii="Aptos" w:eastAsiaTheme="majorEastAsia" w:hAnsi="Aptos" w:cs="Calibri"/>
          <w:color w:val="000000"/>
          <w:sz w:val="32"/>
          <w:szCs w:val="32"/>
          <w:bdr w:val="none" w:sz="0" w:space="0" w:color="auto" w:frame="1"/>
        </w:rPr>
        <w:t>wiziarding</w:t>
      </w:r>
      <w:proofErr w:type="spellEnd"/>
      <w:r w:rsidRPr="00B77F2A">
        <w:rPr>
          <w:rStyle w:val="apple-converted-space"/>
          <w:rFonts w:ascii="Aptos" w:eastAsiaTheme="majorEastAsia" w:hAnsi="Aptos" w:cs="Calibri"/>
          <w:color w:val="000000"/>
          <w:sz w:val="32"/>
          <w:szCs w:val="32"/>
          <w:bdr w:val="none" w:sz="0" w:space="0" w:color="auto" w:frame="1"/>
        </w:rPr>
        <w:t xml:space="preserve"> prodigy in terms of academic capabilities and Harry is an orphan who doesn’t quite know his place in the world, but always they are judged on their actions, not their backgrounds which I think is really a great thing. </w:t>
      </w:r>
    </w:p>
    <w:p w14:paraId="41771E89" w14:textId="77777777"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lastRenderedPageBreak/>
        <w:t> </w:t>
      </w:r>
    </w:p>
    <w:p w14:paraId="11DB4E6E" w14:textId="410C6273"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t xml:space="preserve">The narrative for me unfolds a lot better in this book. I think in the first book, the main idea is that Snape did it all, and that </w:t>
      </w:r>
      <w:proofErr w:type="gramStart"/>
      <w:r w:rsidRPr="00B77F2A">
        <w:rPr>
          <w:rFonts w:ascii="Aptos" w:hAnsi="Aptos" w:cs="Calibri"/>
          <w:color w:val="000000"/>
          <w:sz w:val="32"/>
          <w:szCs w:val="32"/>
          <w:bdr w:val="none" w:sz="0" w:space="0" w:color="auto" w:frame="1"/>
        </w:rPr>
        <w:t>its</w:t>
      </w:r>
      <w:proofErr w:type="gramEnd"/>
      <w:r w:rsidRPr="00B77F2A">
        <w:rPr>
          <w:rFonts w:ascii="Aptos" w:hAnsi="Aptos" w:cs="Calibri"/>
          <w:color w:val="000000"/>
          <w:sz w:val="32"/>
          <w:szCs w:val="32"/>
          <w:bdr w:val="none" w:sz="0" w:space="0" w:color="auto" w:frame="1"/>
        </w:rPr>
        <w:t xml:space="preserve"> revealed it was professor </w:t>
      </w:r>
      <w:r w:rsidRPr="00B77F2A">
        <w:rPr>
          <w:rFonts w:ascii="Aptos" w:hAnsi="Aptos" w:cs="Calibri"/>
          <w:color w:val="000000"/>
          <w:sz w:val="32"/>
          <w:szCs w:val="32"/>
          <w:bdr w:val="none" w:sz="0" w:space="0" w:color="auto" w:frame="1"/>
        </w:rPr>
        <w:t>Quirrell</w:t>
      </w:r>
      <w:r w:rsidRPr="00B77F2A">
        <w:rPr>
          <w:rFonts w:ascii="Aptos" w:hAnsi="Aptos" w:cs="Calibri"/>
          <w:color w:val="000000"/>
          <w:sz w:val="32"/>
          <w:szCs w:val="32"/>
          <w:bdr w:val="none" w:sz="0" w:space="0" w:color="auto" w:frame="1"/>
        </w:rPr>
        <w:t xml:space="preserve"> at the end, whereas in this, it</w:t>
      </w:r>
      <w:r w:rsidRPr="00B77F2A">
        <w:rPr>
          <w:rFonts w:ascii="Aptos" w:hAnsi="Aptos" w:cs="Calibri"/>
          <w:color w:val="000000"/>
          <w:sz w:val="32"/>
          <w:szCs w:val="32"/>
          <w:bdr w:val="none" w:sz="0" w:space="0" w:color="auto" w:frame="1"/>
        </w:rPr>
        <w:t>’</w:t>
      </w:r>
      <w:r w:rsidRPr="00B77F2A">
        <w:rPr>
          <w:rFonts w:ascii="Aptos" w:hAnsi="Aptos" w:cs="Calibri"/>
          <w:color w:val="000000"/>
          <w:sz w:val="32"/>
          <w:szCs w:val="32"/>
          <w:bdr w:val="none" w:sz="0" w:space="0" w:color="auto" w:frame="1"/>
        </w:rPr>
        <w:t xml:space="preserve">s thought to be Malfoy doing it, however about half way through with the help of the Polyjuice potion, we learn that he doesn’t know </w:t>
      </w:r>
      <w:r w:rsidRPr="00B77F2A">
        <w:rPr>
          <w:rFonts w:ascii="Aptos" w:hAnsi="Aptos" w:cs="Calibri"/>
          <w:color w:val="000000"/>
          <w:sz w:val="32"/>
          <w:szCs w:val="32"/>
          <w:bdr w:val="none" w:sz="0" w:space="0" w:color="auto" w:frame="1"/>
        </w:rPr>
        <w:t>anything</w:t>
      </w:r>
      <w:r w:rsidRPr="00B77F2A">
        <w:rPr>
          <w:rFonts w:ascii="Aptos" w:hAnsi="Aptos" w:cs="Calibri"/>
          <w:color w:val="000000"/>
          <w:sz w:val="32"/>
          <w:szCs w:val="32"/>
          <w:bdr w:val="none" w:sz="0" w:space="0" w:color="auto" w:frame="1"/>
        </w:rPr>
        <w:t xml:space="preserve"> about it. \</w:t>
      </w:r>
      <w:proofErr w:type="spellStart"/>
      <w:r w:rsidRPr="00B77F2A">
        <w:rPr>
          <w:rFonts w:ascii="Aptos" w:hAnsi="Aptos" w:cs="Calibri"/>
          <w:color w:val="000000"/>
          <w:sz w:val="32"/>
          <w:szCs w:val="32"/>
          <w:bdr w:val="none" w:sz="0" w:space="0" w:color="auto" w:frame="1"/>
        </w:rPr>
        <w:t>i</w:t>
      </w:r>
      <w:proofErr w:type="spellEnd"/>
      <w:r w:rsidRPr="00B77F2A">
        <w:rPr>
          <w:rFonts w:ascii="Aptos" w:hAnsi="Aptos" w:cs="Calibri"/>
          <w:color w:val="000000"/>
          <w:sz w:val="32"/>
          <w:szCs w:val="32"/>
          <w:bdr w:val="none" w:sz="0" w:space="0" w:color="auto" w:frame="1"/>
        </w:rPr>
        <w:t xml:space="preserve"> think this was a great move, because it adds that kind of layer t</w:t>
      </w:r>
      <w:r w:rsidRPr="00B77F2A">
        <w:rPr>
          <w:rFonts w:ascii="Aptos" w:hAnsi="Aptos" w:cs="Calibri"/>
          <w:color w:val="000000"/>
          <w:sz w:val="32"/>
          <w:szCs w:val="32"/>
          <w:bdr w:val="none" w:sz="0" w:space="0" w:color="auto" w:frame="1"/>
        </w:rPr>
        <w:t>o</w:t>
      </w:r>
      <w:r w:rsidRPr="00B77F2A">
        <w:rPr>
          <w:rFonts w:ascii="Aptos" w:hAnsi="Aptos" w:cs="Calibri"/>
          <w:color w:val="000000"/>
          <w:sz w:val="32"/>
          <w:szCs w:val="32"/>
          <w:bdr w:val="none" w:sz="0" w:space="0" w:color="auto" w:frame="1"/>
        </w:rPr>
        <w:t xml:space="preserve"> the story that’s different from the first. </w:t>
      </w:r>
      <w:r w:rsidRPr="00B77F2A">
        <w:rPr>
          <w:rFonts w:ascii="Aptos" w:hAnsi="Aptos" w:cs="Calibri"/>
          <w:color w:val="000000"/>
          <w:sz w:val="32"/>
          <w:szCs w:val="32"/>
          <w:bdr w:val="none" w:sz="0" w:space="0" w:color="auto" w:frame="1"/>
        </w:rPr>
        <w:t>Y</w:t>
      </w:r>
      <w:r w:rsidRPr="00B77F2A">
        <w:rPr>
          <w:rFonts w:ascii="Aptos" w:hAnsi="Aptos" w:cs="Calibri"/>
          <w:color w:val="000000"/>
          <w:sz w:val="32"/>
          <w:szCs w:val="32"/>
          <w:bdr w:val="none" w:sz="0" w:space="0" w:color="auto" w:frame="1"/>
        </w:rPr>
        <w:t>ou know she doesn’t wait again until the end to pull the rug from under us, and instead allows us the chance to explore the depths of this story and these characters a little more.</w:t>
      </w:r>
      <w:r w:rsidRPr="00B77F2A">
        <w:rPr>
          <w:rStyle w:val="apple-converted-space"/>
          <w:rFonts w:ascii="Aptos" w:eastAsiaTheme="majorEastAsia" w:hAnsi="Aptos" w:cs="Calibri"/>
          <w:color w:val="000000"/>
          <w:sz w:val="32"/>
          <w:szCs w:val="32"/>
          <w:bdr w:val="none" w:sz="0" w:space="0" w:color="auto" w:frame="1"/>
        </w:rPr>
        <w:t> </w:t>
      </w:r>
    </w:p>
    <w:p w14:paraId="255C9194" w14:textId="77777777" w:rsidR="008A127F" w:rsidRPr="00B77F2A" w:rsidRDefault="008A127F" w:rsidP="008A127F">
      <w:pPr>
        <w:pStyle w:val="xmsonormal"/>
        <w:spacing w:before="0" w:beforeAutospacing="0" w:after="0" w:afterAutospacing="0"/>
        <w:textAlignment w:val="baseline"/>
        <w:rPr>
          <w:rFonts w:ascii="Calibri" w:hAnsi="Calibri" w:cs="Calibri"/>
          <w:color w:val="242424"/>
          <w:sz w:val="32"/>
          <w:szCs w:val="32"/>
        </w:rPr>
      </w:pPr>
      <w:r w:rsidRPr="00B77F2A">
        <w:rPr>
          <w:rFonts w:ascii="Aptos" w:hAnsi="Aptos" w:cs="Calibri"/>
          <w:color w:val="000000"/>
          <w:sz w:val="32"/>
          <w:szCs w:val="32"/>
          <w:bdr w:val="none" w:sz="0" w:space="0" w:color="auto" w:frame="1"/>
        </w:rPr>
        <w:t> </w:t>
      </w:r>
    </w:p>
    <w:p w14:paraId="5F0F48B3" w14:textId="77777777" w:rsidR="00FE42AA" w:rsidRDefault="004A2223" w:rsidP="00CD0894">
      <w:pPr>
        <w:rPr>
          <w:sz w:val="32"/>
          <w:szCs w:val="32"/>
        </w:rPr>
      </w:pPr>
      <w:proofErr w:type="gramStart"/>
      <w:r w:rsidRPr="00B77F2A">
        <w:rPr>
          <w:sz w:val="32"/>
          <w:szCs w:val="32"/>
        </w:rPr>
        <w:t>Of course</w:t>
      </w:r>
      <w:proofErr w:type="gramEnd"/>
      <w:r w:rsidRPr="00B77F2A">
        <w:rPr>
          <w:sz w:val="32"/>
          <w:szCs w:val="32"/>
        </w:rPr>
        <w:t xml:space="preserve"> this story does see the introduction of the first horcrux. We of course don’t know it at the time, but again </w:t>
      </w:r>
      <w:proofErr w:type="spellStart"/>
      <w:r w:rsidRPr="00B77F2A">
        <w:rPr>
          <w:sz w:val="32"/>
          <w:szCs w:val="32"/>
        </w:rPr>
        <w:t>its</w:t>
      </w:r>
      <w:proofErr w:type="spellEnd"/>
      <w:r w:rsidRPr="00B77F2A">
        <w:rPr>
          <w:sz w:val="32"/>
          <w:szCs w:val="32"/>
        </w:rPr>
        <w:t xml:space="preserve"> one of those moments that you love to see and re-read because it feels like the first real introduction for Voldemort as the main villain of the story, at least for me it did. </w:t>
      </w:r>
    </w:p>
    <w:p w14:paraId="02DC1112" w14:textId="77777777" w:rsidR="00FE42AA" w:rsidRDefault="00FE42AA" w:rsidP="00CD0894">
      <w:pPr>
        <w:rPr>
          <w:sz w:val="32"/>
          <w:szCs w:val="32"/>
        </w:rPr>
      </w:pPr>
    </w:p>
    <w:p w14:paraId="0F20BE45" w14:textId="6864ECC4" w:rsidR="008A127F" w:rsidRPr="00B77F2A" w:rsidRDefault="004A2223" w:rsidP="00CD0894">
      <w:pPr>
        <w:rPr>
          <w:sz w:val="32"/>
          <w:szCs w:val="32"/>
        </w:rPr>
      </w:pPr>
      <w:r w:rsidRPr="00B77F2A">
        <w:rPr>
          <w:sz w:val="32"/>
          <w:szCs w:val="32"/>
        </w:rPr>
        <w:t xml:space="preserve">One </w:t>
      </w:r>
      <w:proofErr w:type="gramStart"/>
      <w:r w:rsidRPr="00B77F2A">
        <w:rPr>
          <w:sz w:val="32"/>
          <w:szCs w:val="32"/>
        </w:rPr>
        <w:t>thig</w:t>
      </w:r>
      <w:proofErr w:type="gramEnd"/>
      <w:r w:rsidRPr="00B77F2A">
        <w:rPr>
          <w:sz w:val="32"/>
          <w:szCs w:val="32"/>
        </w:rPr>
        <w:t xml:space="preserve"> I was thinking the whole story was this whole idea that Hagrid did it. Hagrid opened the chamber 50 years ago which resulted in the death of the girl Moaning </w:t>
      </w:r>
      <w:proofErr w:type="spellStart"/>
      <w:r w:rsidRPr="00B77F2A">
        <w:rPr>
          <w:sz w:val="32"/>
          <w:szCs w:val="32"/>
        </w:rPr>
        <w:t>Mertle</w:t>
      </w:r>
      <w:proofErr w:type="spellEnd"/>
      <w:r w:rsidRPr="00B77F2A">
        <w:rPr>
          <w:sz w:val="32"/>
          <w:szCs w:val="32"/>
        </w:rPr>
        <w:t xml:space="preserve">. The whole book it made me feel uneasy because if the chamber had been opened and a girl murdered, and then years later you learn that Voldemort was also in the same year as Hagrid, surely suspicion would shift to Voldemort as the one having committed the crime. But alas, my fears were reduced to ash in the same way that Fawkes the Phoenix is, because this is addressed at the end when Dumbledore says that very few people knew that Tom Riddle went on to become Lord Voldemort, and therefore the connection was never made. </w:t>
      </w:r>
    </w:p>
    <w:p w14:paraId="05377BE5" w14:textId="77777777" w:rsidR="004A2223" w:rsidRPr="00B77F2A" w:rsidRDefault="004A2223" w:rsidP="00CD0894">
      <w:pPr>
        <w:rPr>
          <w:sz w:val="32"/>
          <w:szCs w:val="32"/>
        </w:rPr>
      </w:pPr>
    </w:p>
    <w:p w14:paraId="4B1D19AC" w14:textId="6440D033" w:rsidR="004A2223" w:rsidRPr="00B77F2A" w:rsidRDefault="004A2223" w:rsidP="00CD0894">
      <w:pPr>
        <w:rPr>
          <w:sz w:val="32"/>
          <w:szCs w:val="32"/>
        </w:rPr>
      </w:pPr>
      <w:r w:rsidRPr="00B77F2A">
        <w:rPr>
          <w:sz w:val="32"/>
          <w:szCs w:val="32"/>
        </w:rPr>
        <w:t>Look I think this second instalment is a great follow-up. It builds upon the magical world. Adds in a few more layers of depth to the story and the growing narrative. To sees the relationships of the characters, develop more and yeah it just kind of feels like the wider world is beginning to be peeled back.</w:t>
      </w:r>
    </w:p>
    <w:p w14:paraId="79F4C237" w14:textId="673C5681" w:rsidR="004A2223" w:rsidRPr="00B77F2A" w:rsidRDefault="004A2223" w:rsidP="00CD0894">
      <w:pPr>
        <w:rPr>
          <w:sz w:val="32"/>
          <w:szCs w:val="32"/>
        </w:rPr>
      </w:pPr>
      <w:proofErr w:type="gramStart"/>
      <w:r w:rsidRPr="00B77F2A">
        <w:rPr>
          <w:sz w:val="32"/>
          <w:szCs w:val="32"/>
        </w:rPr>
        <w:lastRenderedPageBreak/>
        <w:t>So,  what</w:t>
      </w:r>
      <w:proofErr w:type="gramEnd"/>
      <w:r w:rsidRPr="00B77F2A">
        <w:rPr>
          <w:sz w:val="32"/>
          <w:szCs w:val="32"/>
        </w:rPr>
        <w:t xml:space="preserve"> would I rate it. It’s fun, its different and yet the same. It progresses nicely, the writing is good, I am going to give this a 4.2 out of </w:t>
      </w:r>
      <w:proofErr w:type="gramStart"/>
      <w:r w:rsidRPr="00B77F2A">
        <w:rPr>
          <w:sz w:val="32"/>
          <w:szCs w:val="32"/>
        </w:rPr>
        <w:t>5</w:t>
      </w:r>
      <w:proofErr w:type="gramEnd"/>
    </w:p>
    <w:p w14:paraId="32D588A8" w14:textId="77777777" w:rsidR="00CD0894" w:rsidRPr="00B77F2A" w:rsidRDefault="00CD0894" w:rsidP="00CD0894">
      <w:pPr>
        <w:rPr>
          <w:sz w:val="32"/>
          <w:szCs w:val="32"/>
        </w:rPr>
      </w:pPr>
    </w:p>
    <w:p w14:paraId="4632850F" w14:textId="149BA91B" w:rsidR="00AD6354" w:rsidRPr="00B77F2A" w:rsidRDefault="00AD6354" w:rsidP="00AD6354">
      <w:pPr>
        <w:rPr>
          <w:sz w:val="32"/>
          <w:szCs w:val="32"/>
        </w:rPr>
      </w:pPr>
      <w:r w:rsidRPr="00B77F2A">
        <w:rPr>
          <w:sz w:val="32"/>
          <w:szCs w:val="32"/>
        </w:rPr>
        <w:t xml:space="preserve">So, what am I reading this week? This week I am reading </w:t>
      </w:r>
      <w:r w:rsidR="003016AC" w:rsidRPr="00B77F2A">
        <w:rPr>
          <w:sz w:val="32"/>
          <w:szCs w:val="32"/>
        </w:rPr>
        <w:t xml:space="preserve">a book that caused quite a stir, Yellowface by Rebecca F. </w:t>
      </w:r>
      <w:proofErr w:type="spellStart"/>
      <w:r w:rsidR="003016AC" w:rsidRPr="00B77F2A">
        <w:rPr>
          <w:sz w:val="32"/>
          <w:szCs w:val="32"/>
        </w:rPr>
        <w:t>Kuang</w:t>
      </w:r>
      <w:proofErr w:type="spellEnd"/>
      <w:r w:rsidR="003016AC" w:rsidRPr="00B77F2A">
        <w:rPr>
          <w:sz w:val="32"/>
          <w:szCs w:val="32"/>
        </w:rPr>
        <w:t xml:space="preserve">, and wow </w:t>
      </w:r>
      <w:proofErr w:type="gramStart"/>
      <w:r w:rsidR="003016AC" w:rsidRPr="00B77F2A">
        <w:rPr>
          <w:sz w:val="32"/>
          <w:szCs w:val="32"/>
        </w:rPr>
        <w:t>yeah</w:t>
      </w:r>
      <w:proofErr w:type="gramEnd"/>
      <w:r w:rsidR="003016AC" w:rsidRPr="00B77F2A">
        <w:rPr>
          <w:sz w:val="32"/>
          <w:szCs w:val="32"/>
        </w:rPr>
        <w:t xml:space="preserve"> a book that raises so many questions about society and the cultural landscape we live in. It’s a book where I almost feel like you don’t even discuss the book, but more just the ideas its presenting and there are some great questions asked in this book. Its super easy to read, very accessible writing. I didn’t love </w:t>
      </w:r>
      <w:proofErr w:type="spellStart"/>
      <w:proofErr w:type="gramStart"/>
      <w:r w:rsidR="003016AC" w:rsidRPr="00B77F2A">
        <w:rPr>
          <w:sz w:val="32"/>
          <w:szCs w:val="32"/>
        </w:rPr>
        <w:t>love</w:t>
      </w:r>
      <w:proofErr w:type="spellEnd"/>
      <w:proofErr w:type="gramEnd"/>
      <w:r w:rsidR="003016AC" w:rsidRPr="00B77F2A">
        <w:rPr>
          <w:sz w:val="32"/>
          <w:szCs w:val="32"/>
        </w:rPr>
        <w:t xml:space="preserve"> it but I did like it more than I thought I would. Going in, I was unsure if I would do an episode on it, but yeah, I think I want to just because some of the questions that are asked throughout are super fascinating and I think really relevant and I want to have a chance to think and try break some of them down, so yeah, stay tuned for that.</w:t>
      </w:r>
    </w:p>
    <w:p w14:paraId="1B276280" w14:textId="77777777" w:rsidR="00AD6354" w:rsidRPr="00B77F2A" w:rsidRDefault="00AD6354" w:rsidP="00AD6354">
      <w:pPr>
        <w:rPr>
          <w:sz w:val="32"/>
          <w:szCs w:val="32"/>
        </w:rPr>
      </w:pPr>
    </w:p>
    <w:p w14:paraId="50FA7801" w14:textId="77777777" w:rsidR="00AD6354" w:rsidRPr="00B77F2A" w:rsidRDefault="00AD6354" w:rsidP="00AD6354">
      <w:pPr>
        <w:rPr>
          <w:sz w:val="32"/>
          <w:szCs w:val="32"/>
        </w:rPr>
      </w:pPr>
      <w:r w:rsidRPr="00B77F2A">
        <w:rPr>
          <w:color w:val="000000" w:themeColor="text1"/>
          <w:sz w:val="32"/>
          <w:szCs w:val="32"/>
        </w:rPr>
        <w:t xml:space="preserve">Now before I close out the show, if you have listened this far, please consider hitting those 5 </w:t>
      </w:r>
      <w:r w:rsidRPr="00B77F2A">
        <w:rPr>
          <w:sz w:val="32"/>
          <w:szCs w:val="32"/>
        </w:rPr>
        <w:t>stars, I would really appreciate it. Also feel free to head along to the website and support the pod, and if course, thank-you for your attention.</w:t>
      </w:r>
    </w:p>
    <w:p w14:paraId="33DA9E59" w14:textId="77777777" w:rsidR="00AD6354" w:rsidRPr="00B77F2A" w:rsidRDefault="00AD6354" w:rsidP="00AD6354">
      <w:pPr>
        <w:rPr>
          <w:sz w:val="32"/>
          <w:szCs w:val="32"/>
        </w:rPr>
      </w:pPr>
    </w:p>
    <w:p w14:paraId="64F989F5" w14:textId="7EF6F5BF" w:rsidR="009F1A73" w:rsidRDefault="00AD6354" w:rsidP="009F1A73">
      <w:pPr>
        <w:rPr>
          <w:sz w:val="32"/>
          <w:szCs w:val="32"/>
        </w:rPr>
      </w:pPr>
      <w:r w:rsidRPr="00B77F2A">
        <w:rPr>
          <w:sz w:val="32"/>
          <w:szCs w:val="32"/>
        </w:rPr>
        <w:t xml:space="preserve">So, I think it’s time to end this episode. And today, to take us away, I think, </w:t>
      </w:r>
      <w:r w:rsidR="00B77F2A">
        <w:rPr>
          <w:sz w:val="32"/>
          <w:szCs w:val="32"/>
        </w:rPr>
        <w:t>Some Leo Tolstoy, and he writes:</w:t>
      </w:r>
    </w:p>
    <w:p w14:paraId="73C35CB0" w14:textId="77777777" w:rsidR="00B77F2A" w:rsidRDefault="00B77F2A" w:rsidP="009F1A73">
      <w:pPr>
        <w:rPr>
          <w:sz w:val="32"/>
          <w:szCs w:val="32"/>
        </w:rPr>
      </w:pPr>
    </w:p>
    <w:p w14:paraId="115750A1" w14:textId="119DEEBE" w:rsidR="00B77F2A" w:rsidRPr="00B77F2A" w:rsidRDefault="00B77F2A" w:rsidP="009F1A73">
      <w:pPr>
        <w:rPr>
          <w:rFonts w:cs="Calibri"/>
          <w:i/>
          <w:iCs/>
          <w:color w:val="181818"/>
          <w:sz w:val="32"/>
          <w:szCs w:val="32"/>
        </w:rPr>
      </w:pPr>
      <w:r w:rsidRPr="00B77F2A">
        <w:rPr>
          <w:color w:val="181818"/>
          <w:sz w:val="32"/>
          <w:szCs w:val="32"/>
          <w:shd w:val="clear" w:color="auto" w:fill="FFFFFF"/>
        </w:rPr>
        <w:t>“Everyone thinks of changing the world, but no one thinks of changing himself.”</w:t>
      </w:r>
      <w:r w:rsidRPr="00B77F2A">
        <w:rPr>
          <w:rStyle w:val="apple-converted-space"/>
          <w:color w:val="181818"/>
          <w:sz w:val="32"/>
          <w:szCs w:val="32"/>
          <w:shd w:val="clear" w:color="auto" w:fill="FFFFFF"/>
        </w:rPr>
        <w:t> </w:t>
      </w:r>
      <w:r w:rsidRPr="00B77F2A">
        <w:rPr>
          <w:color w:val="181818"/>
          <w:sz w:val="32"/>
          <w:szCs w:val="32"/>
        </w:rPr>
        <w:br/>
      </w:r>
    </w:p>
    <w:p w14:paraId="37C19A65" w14:textId="41D1FC74" w:rsidR="009F1A73" w:rsidRPr="009F1A73" w:rsidRDefault="009F1A73" w:rsidP="00AD6354">
      <w:pPr>
        <w:rPr>
          <w:rFonts w:ascii="Calibri" w:hAnsi="Calibri" w:cs="Calibri"/>
          <w:i/>
          <w:iCs/>
        </w:rPr>
      </w:pPr>
      <w:r w:rsidRPr="00B77F2A">
        <w:rPr>
          <w:rFonts w:ascii="Calibri" w:hAnsi="Calibri" w:cs="Calibri"/>
          <w:i/>
          <w:iCs/>
          <w:color w:val="181818"/>
          <w:sz w:val="32"/>
          <w:szCs w:val="32"/>
        </w:rPr>
        <w:br/>
      </w:r>
    </w:p>
    <w:p w14:paraId="228802FB" w14:textId="77777777" w:rsidR="00CD0894" w:rsidRPr="00CD0894" w:rsidRDefault="00CD0894" w:rsidP="00CD0894"/>
    <w:p w14:paraId="7B932467" w14:textId="77777777" w:rsidR="00CD0894" w:rsidRDefault="00CD0894" w:rsidP="00CD0894"/>
    <w:p w14:paraId="32336F52" w14:textId="77777777" w:rsidR="00CD0894" w:rsidRPr="00CD0894" w:rsidRDefault="00CD0894" w:rsidP="00CD0894"/>
    <w:sectPr w:rsidR="00CD0894" w:rsidRPr="00CD0894" w:rsidSect="00DC7EB1">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864"/>
    <w:rsid w:val="003016AC"/>
    <w:rsid w:val="00317829"/>
    <w:rsid w:val="003944EF"/>
    <w:rsid w:val="00422864"/>
    <w:rsid w:val="00440699"/>
    <w:rsid w:val="004A2223"/>
    <w:rsid w:val="0077205F"/>
    <w:rsid w:val="008A127F"/>
    <w:rsid w:val="0095239C"/>
    <w:rsid w:val="009F1A73"/>
    <w:rsid w:val="00AD6354"/>
    <w:rsid w:val="00B77F2A"/>
    <w:rsid w:val="00CD0894"/>
    <w:rsid w:val="00DC7EB1"/>
    <w:rsid w:val="00DE569D"/>
    <w:rsid w:val="00E80720"/>
    <w:rsid w:val="00EE43F3"/>
    <w:rsid w:val="00FE42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07254"/>
  <w15:chartTrackingRefBased/>
  <w15:docId w15:val="{D97C2667-F8D6-4649-9091-C2659C0F7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28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28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28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28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28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28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28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28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28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28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28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28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28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28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28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28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28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2864"/>
    <w:rPr>
      <w:rFonts w:eastAsiaTheme="majorEastAsia" w:cstheme="majorBidi"/>
      <w:color w:val="272727" w:themeColor="text1" w:themeTint="D8"/>
    </w:rPr>
  </w:style>
  <w:style w:type="paragraph" w:styleId="Title">
    <w:name w:val="Title"/>
    <w:basedOn w:val="Normal"/>
    <w:next w:val="Normal"/>
    <w:link w:val="TitleChar"/>
    <w:uiPriority w:val="10"/>
    <w:qFormat/>
    <w:rsid w:val="004228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28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286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28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286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22864"/>
    <w:rPr>
      <w:i/>
      <w:iCs/>
      <w:color w:val="404040" w:themeColor="text1" w:themeTint="BF"/>
    </w:rPr>
  </w:style>
  <w:style w:type="paragraph" w:styleId="ListParagraph">
    <w:name w:val="List Paragraph"/>
    <w:basedOn w:val="Normal"/>
    <w:uiPriority w:val="34"/>
    <w:qFormat/>
    <w:rsid w:val="00422864"/>
    <w:pPr>
      <w:ind w:left="720"/>
      <w:contextualSpacing/>
    </w:pPr>
  </w:style>
  <w:style w:type="character" w:styleId="IntenseEmphasis">
    <w:name w:val="Intense Emphasis"/>
    <w:basedOn w:val="DefaultParagraphFont"/>
    <w:uiPriority w:val="21"/>
    <w:qFormat/>
    <w:rsid w:val="00422864"/>
    <w:rPr>
      <w:i/>
      <w:iCs/>
      <w:color w:val="0F4761" w:themeColor="accent1" w:themeShade="BF"/>
    </w:rPr>
  </w:style>
  <w:style w:type="paragraph" w:styleId="IntenseQuote">
    <w:name w:val="Intense Quote"/>
    <w:basedOn w:val="Normal"/>
    <w:next w:val="Normal"/>
    <w:link w:val="IntenseQuoteChar"/>
    <w:uiPriority w:val="30"/>
    <w:qFormat/>
    <w:rsid w:val="004228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2864"/>
    <w:rPr>
      <w:i/>
      <w:iCs/>
      <w:color w:val="0F4761" w:themeColor="accent1" w:themeShade="BF"/>
    </w:rPr>
  </w:style>
  <w:style w:type="character" w:styleId="IntenseReference">
    <w:name w:val="Intense Reference"/>
    <w:basedOn w:val="DefaultParagraphFont"/>
    <w:uiPriority w:val="32"/>
    <w:qFormat/>
    <w:rsid w:val="00422864"/>
    <w:rPr>
      <w:b/>
      <w:bCs/>
      <w:smallCaps/>
      <w:color w:val="0F4761" w:themeColor="accent1" w:themeShade="BF"/>
      <w:spacing w:val="5"/>
    </w:rPr>
  </w:style>
  <w:style w:type="character" w:customStyle="1" w:styleId="apple-converted-space">
    <w:name w:val="apple-converted-space"/>
    <w:basedOn w:val="DefaultParagraphFont"/>
    <w:rsid w:val="009F1A73"/>
  </w:style>
  <w:style w:type="character" w:customStyle="1" w:styleId="authorortitle">
    <w:name w:val="authorortitle"/>
    <w:basedOn w:val="DefaultParagraphFont"/>
    <w:rsid w:val="009F1A73"/>
  </w:style>
  <w:style w:type="paragraph" w:customStyle="1" w:styleId="xmsonormal">
    <w:name w:val="x_msonormal"/>
    <w:basedOn w:val="Normal"/>
    <w:rsid w:val="008A127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948970">
      <w:bodyDiv w:val="1"/>
      <w:marLeft w:val="0"/>
      <w:marRight w:val="0"/>
      <w:marTop w:val="0"/>
      <w:marBottom w:val="0"/>
      <w:divBdr>
        <w:top w:val="none" w:sz="0" w:space="0" w:color="auto"/>
        <w:left w:val="none" w:sz="0" w:space="0" w:color="auto"/>
        <w:bottom w:val="none" w:sz="0" w:space="0" w:color="auto"/>
        <w:right w:val="none" w:sz="0" w:space="0" w:color="auto"/>
      </w:divBdr>
      <w:divsChild>
        <w:div w:id="1647009994">
          <w:marLeft w:val="0"/>
          <w:marRight w:val="0"/>
          <w:marTop w:val="0"/>
          <w:marBottom w:val="0"/>
          <w:divBdr>
            <w:top w:val="none" w:sz="0" w:space="0" w:color="auto"/>
            <w:left w:val="none" w:sz="0" w:space="0" w:color="auto"/>
            <w:bottom w:val="none" w:sz="0" w:space="0" w:color="auto"/>
            <w:right w:val="none" w:sz="0" w:space="0" w:color="auto"/>
          </w:divBdr>
        </w:div>
        <w:div w:id="1360276965">
          <w:marLeft w:val="0"/>
          <w:marRight w:val="0"/>
          <w:marTop w:val="0"/>
          <w:marBottom w:val="0"/>
          <w:divBdr>
            <w:top w:val="none" w:sz="0" w:space="0" w:color="auto"/>
            <w:left w:val="none" w:sz="0" w:space="0" w:color="auto"/>
            <w:bottom w:val="none" w:sz="0" w:space="0" w:color="auto"/>
            <w:right w:val="none" w:sz="0" w:space="0" w:color="auto"/>
          </w:divBdr>
        </w:div>
        <w:div w:id="863205880">
          <w:marLeft w:val="0"/>
          <w:marRight w:val="0"/>
          <w:marTop w:val="0"/>
          <w:marBottom w:val="0"/>
          <w:divBdr>
            <w:top w:val="none" w:sz="0" w:space="0" w:color="auto"/>
            <w:left w:val="none" w:sz="0" w:space="0" w:color="auto"/>
            <w:bottom w:val="none" w:sz="0" w:space="0" w:color="auto"/>
            <w:right w:val="none" w:sz="0" w:space="0" w:color="auto"/>
          </w:divBdr>
        </w:div>
        <w:div w:id="1059404809">
          <w:marLeft w:val="0"/>
          <w:marRight w:val="0"/>
          <w:marTop w:val="0"/>
          <w:marBottom w:val="0"/>
          <w:divBdr>
            <w:top w:val="none" w:sz="0" w:space="0" w:color="auto"/>
            <w:left w:val="none" w:sz="0" w:space="0" w:color="auto"/>
            <w:bottom w:val="none" w:sz="0" w:space="0" w:color="auto"/>
            <w:right w:val="none" w:sz="0" w:space="0" w:color="auto"/>
          </w:divBdr>
        </w:div>
        <w:div w:id="879901333">
          <w:marLeft w:val="0"/>
          <w:marRight w:val="0"/>
          <w:marTop w:val="0"/>
          <w:marBottom w:val="0"/>
          <w:divBdr>
            <w:top w:val="none" w:sz="0" w:space="0" w:color="auto"/>
            <w:left w:val="none" w:sz="0" w:space="0" w:color="auto"/>
            <w:bottom w:val="none" w:sz="0" w:space="0" w:color="auto"/>
            <w:right w:val="none" w:sz="0" w:space="0" w:color="auto"/>
          </w:divBdr>
        </w:div>
        <w:div w:id="51122746">
          <w:marLeft w:val="0"/>
          <w:marRight w:val="0"/>
          <w:marTop w:val="0"/>
          <w:marBottom w:val="0"/>
          <w:divBdr>
            <w:top w:val="none" w:sz="0" w:space="0" w:color="auto"/>
            <w:left w:val="none" w:sz="0" w:space="0" w:color="auto"/>
            <w:bottom w:val="none" w:sz="0" w:space="0" w:color="auto"/>
            <w:right w:val="none" w:sz="0" w:space="0" w:color="auto"/>
          </w:divBdr>
        </w:div>
        <w:div w:id="1168448236">
          <w:marLeft w:val="0"/>
          <w:marRight w:val="0"/>
          <w:marTop w:val="0"/>
          <w:marBottom w:val="0"/>
          <w:divBdr>
            <w:top w:val="none" w:sz="0" w:space="0" w:color="auto"/>
            <w:left w:val="none" w:sz="0" w:space="0" w:color="auto"/>
            <w:bottom w:val="none" w:sz="0" w:space="0" w:color="auto"/>
            <w:right w:val="none" w:sz="0" w:space="0" w:color="auto"/>
          </w:divBdr>
        </w:div>
        <w:div w:id="1916742717">
          <w:marLeft w:val="0"/>
          <w:marRight w:val="0"/>
          <w:marTop w:val="0"/>
          <w:marBottom w:val="0"/>
          <w:divBdr>
            <w:top w:val="none" w:sz="0" w:space="0" w:color="auto"/>
            <w:left w:val="none" w:sz="0" w:space="0" w:color="auto"/>
            <w:bottom w:val="none" w:sz="0" w:space="0" w:color="auto"/>
            <w:right w:val="none" w:sz="0" w:space="0" w:color="auto"/>
          </w:divBdr>
        </w:div>
        <w:div w:id="1005473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1505</TotalTime>
  <Pages>5</Pages>
  <Words>1365</Words>
  <Characters>7784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2024-03-03T21:01:00Z</dcterms:created>
  <dcterms:modified xsi:type="dcterms:W3CDTF">2024-03-28T00:43:00Z</dcterms:modified>
</cp:coreProperties>
</file>